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C5" w:rsidRDefault="00FF06C5" w:rsidP="00FF06C5">
      <w:pPr>
        <w:jc w:val="center"/>
        <w:rPr>
          <w:sz w:val="72"/>
          <w:szCs w:val="72"/>
          <w:lang w:val="ru-RU"/>
        </w:rPr>
      </w:pPr>
    </w:p>
    <w:p w:rsidR="00FF06C5" w:rsidRDefault="00FF06C5" w:rsidP="00FF06C5">
      <w:pPr>
        <w:jc w:val="center"/>
        <w:rPr>
          <w:sz w:val="72"/>
          <w:szCs w:val="72"/>
          <w:lang w:val="ru-RU"/>
        </w:rPr>
      </w:pPr>
    </w:p>
    <w:p w:rsidR="00FF06C5" w:rsidRDefault="00FF06C5" w:rsidP="00FF06C5">
      <w:pPr>
        <w:jc w:val="center"/>
        <w:rPr>
          <w:sz w:val="72"/>
          <w:szCs w:val="72"/>
          <w:lang w:val="ru-RU"/>
        </w:rPr>
      </w:pPr>
    </w:p>
    <w:p w:rsidR="00F03678" w:rsidRDefault="00F03678" w:rsidP="00FF06C5">
      <w:pPr>
        <w:jc w:val="center"/>
        <w:rPr>
          <w:sz w:val="72"/>
          <w:szCs w:val="72"/>
          <w:lang w:val="ru-RU"/>
        </w:rPr>
      </w:pPr>
      <w:r w:rsidRPr="00FF06C5">
        <w:rPr>
          <w:sz w:val="72"/>
          <w:szCs w:val="72"/>
          <w:lang w:val="ru-RU"/>
        </w:rPr>
        <w:t>Обобщение опыта работы по самообразованию</w:t>
      </w:r>
    </w:p>
    <w:p w:rsidR="00FF06C5" w:rsidRPr="00FF06C5" w:rsidRDefault="00FF06C5" w:rsidP="00FF06C5">
      <w:pPr>
        <w:jc w:val="center"/>
        <w:rPr>
          <w:sz w:val="72"/>
          <w:szCs w:val="72"/>
          <w:lang w:val="ru-RU"/>
        </w:rPr>
      </w:pPr>
    </w:p>
    <w:p w:rsidR="00F929A8" w:rsidRPr="00FF06C5" w:rsidRDefault="00F03678" w:rsidP="00FF06C5">
      <w:pPr>
        <w:jc w:val="center"/>
        <w:rPr>
          <w:sz w:val="48"/>
          <w:szCs w:val="48"/>
          <w:lang w:val="ru-RU"/>
        </w:rPr>
      </w:pPr>
      <w:r w:rsidRPr="00FF06C5">
        <w:rPr>
          <w:sz w:val="48"/>
          <w:szCs w:val="48"/>
          <w:lang w:val="ru-RU"/>
        </w:rPr>
        <w:t>«</w:t>
      </w:r>
      <w:r w:rsidRPr="00FF06C5">
        <w:rPr>
          <w:b/>
          <w:bCs/>
          <w:sz w:val="48"/>
          <w:szCs w:val="48"/>
          <w:lang w:val="ru-RU"/>
        </w:rPr>
        <w:t>ФОРМИРОВАНИЕ НАЧАЛ ЭКОЛОГИЧЕСКОЙ КУЛЬТУРЫ У ДОШКОЛЬНИКОВ»</w:t>
      </w:r>
    </w:p>
    <w:p w:rsidR="00425639" w:rsidRDefault="00425639" w:rsidP="00FF06C5">
      <w:pPr>
        <w:jc w:val="center"/>
        <w:rPr>
          <w:bCs/>
          <w:sz w:val="48"/>
          <w:szCs w:val="48"/>
          <w:lang w:val="ru-RU"/>
        </w:rPr>
      </w:pPr>
    </w:p>
    <w:p w:rsidR="00FF06C5" w:rsidRPr="00425639" w:rsidRDefault="00FF06C5" w:rsidP="00FF06C5">
      <w:pPr>
        <w:jc w:val="center"/>
        <w:rPr>
          <w:sz w:val="48"/>
          <w:szCs w:val="48"/>
          <w:lang w:val="ru-RU"/>
        </w:rPr>
      </w:pPr>
      <w:r w:rsidRPr="00425639">
        <w:rPr>
          <w:bCs/>
          <w:sz w:val="48"/>
          <w:szCs w:val="48"/>
          <w:lang w:val="ru-RU"/>
        </w:rPr>
        <w:t>МБДОУ  д./с №4</w:t>
      </w:r>
      <w:r w:rsidRPr="00425639">
        <w:rPr>
          <w:sz w:val="48"/>
          <w:szCs w:val="48"/>
          <w:lang w:val="ru-RU"/>
        </w:rPr>
        <w:t xml:space="preserve">  </w:t>
      </w:r>
      <w:r w:rsidRPr="00425639">
        <w:rPr>
          <w:bCs/>
          <w:sz w:val="48"/>
          <w:szCs w:val="48"/>
          <w:lang w:val="ru-RU"/>
        </w:rPr>
        <w:t xml:space="preserve">«Золушка» </w:t>
      </w:r>
      <w:proofErr w:type="gramStart"/>
      <w:r w:rsidRPr="00425639">
        <w:rPr>
          <w:bCs/>
          <w:sz w:val="48"/>
          <w:szCs w:val="48"/>
          <w:lang w:val="ru-RU"/>
        </w:rPr>
        <w:t>г</w:t>
      </w:r>
      <w:proofErr w:type="gramEnd"/>
      <w:r w:rsidRPr="00425639">
        <w:rPr>
          <w:bCs/>
          <w:sz w:val="48"/>
          <w:szCs w:val="48"/>
          <w:lang w:val="ru-RU"/>
        </w:rPr>
        <w:t>. Стародуба.</w:t>
      </w:r>
    </w:p>
    <w:p w:rsidR="00F03678" w:rsidRDefault="00F03678" w:rsidP="00FF06C5">
      <w:pPr>
        <w:jc w:val="center"/>
        <w:rPr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F06C5" w:rsidRDefault="00FF06C5" w:rsidP="00FF06C5">
      <w:pPr>
        <w:jc w:val="center"/>
        <w:rPr>
          <w:b/>
          <w:bCs/>
          <w:sz w:val="48"/>
          <w:szCs w:val="48"/>
          <w:lang w:val="ru-RU"/>
        </w:rPr>
      </w:pPr>
    </w:p>
    <w:p w:rsidR="00F03678" w:rsidRPr="00F76D34" w:rsidRDefault="00FF06C5" w:rsidP="00FF06C5">
      <w:pPr>
        <w:jc w:val="center"/>
        <w:rPr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 xml:space="preserve">                                                </w:t>
      </w:r>
      <w:r w:rsidR="00425639">
        <w:rPr>
          <w:b/>
          <w:bCs/>
          <w:sz w:val="40"/>
          <w:szCs w:val="40"/>
          <w:lang w:val="ru-RU"/>
        </w:rPr>
        <w:t xml:space="preserve">   </w:t>
      </w:r>
      <w:r>
        <w:rPr>
          <w:b/>
          <w:bCs/>
          <w:sz w:val="40"/>
          <w:szCs w:val="40"/>
          <w:lang w:val="ru-RU"/>
        </w:rPr>
        <w:t xml:space="preserve"> </w:t>
      </w:r>
      <w:r w:rsidR="00F03678" w:rsidRPr="00F76D34">
        <w:rPr>
          <w:bCs/>
          <w:sz w:val="40"/>
          <w:szCs w:val="40"/>
          <w:lang w:val="ru-RU"/>
        </w:rPr>
        <w:t>Воспитатель</w:t>
      </w:r>
      <w:r w:rsidRPr="00F76D34">
        <w:rPr>
          <w:bCs/>
          <w:sz w:val="40"/>
          <w:szCs w:val="40"/>
          <w:lang w:val="ru-RU"/>
        </w:rPr>
        <w:t>:</w:t>
      </w:r>
    </w:p>
    <w:p w:rsidR="00F03678" w:rsidRPr="00F76D34" w:rsidRDefault="00F03678" w:rsidP="00FF06C5">
      <w:pPr>
        <w:jc w:val="right"/>
        <w:rPr>
          <w:sz w:val="40"/>
          <w:szCs w:val="40"/>
          <w:lang w:val="ru-RU"/>
        </w:rPr>
      </w:pPr>
      <w:r w:rsidRPr="00F76D34">
        <w:rPr>
          <w:bCs/>
          <w:sz w:val="40"/>
          <w:szCs w:val="40"/>
          <w:lang w:val="ru-RU"/>
        </w:rPr>
        <w:t>Васильченко Н.В.</w:t>
      </w:r>
    </w:p>
    <w:p w:rsidR="00F03678" w:rsidRDefault="00F03678" w:rsidP="00FF06C5">
      <w:pPr>
        <w:jc w:val="center"/>
        <w:rPr>
          <w:lang w:val="ru-RU"/>
        </w:rPr>
      </w:pPr>
    </w:p>
    <w:p w:rsidR="00FF06C5" w:rsidRPr="00EA6FF1" w:rsidRDefault="00EA6FF1" w:rsidP="00FF06C5">
      <w:pPr>
        <w:jc w:val="center"/>
        <w:rPr>
          <w:b/>
          <w:sz w:val="28"/>
          <w:szCs w:val="28"/>
          <w:lang w:val="ru-RU"/>
        </w:rPr>
      </w:pPr>
      <w:r w:rsidRPr="00EA6FF1">
        <w:rPr>
          <w:b/>
          <w:sz w:val="28"/>
          <w:szCs w:val="28"/>
          <w:lang w:val="ru-RU"/>
        </w:rPr>
        <w:t>2014 г.</w:t>
      </w:r>
    </w:p>
    <w:p w:rsidR="00F76D34" w:rsidRPr="0073036D" w:rsidRDefault="00F76D34" w:rsidP="00F76D34">
      <w:pPr>
        <w:ind w:left="3828"/>
        <w:rPr>
          <w:color w:val="008A3E"/>
          <w:sz w:val="28"/>
          <w:szCs w:val="28"/>
          <w:lang w:val="ru-RU"/>
        </w:rPr>
      </w:pPr>
      <w:r w:rsidRPr="0073036D">
        <w:rPr>
          <w:b/>
          <w:bCs/>
          <w:color w:val="008A3E"/>
          <w:sz w:val="28"/>
          <w:szCs w:val="28"/>
          <w:lang w:val="ru-RU"/>
        </w:rPr>
        <w:lastRenderedPageBreak/>
        <w:t xml:space="preserve">«Может быть, дети ещё не могут осмыслить природу как всенародное достояние, пусть они понимают её как сучок, на котором находится гнездо, где живём мы, птенцы природы». </w:t>
      </w:r>
    </w:p>
    <w:p w:rsidR="00F76D34" w:rsidRPr="0073036D" w:rsidRDefault="00F76D34" w:rsidP="00F76D34">
      <w:pPr>
        <w:ind w:left="3828"/>
        <w:rPr>
          <w:b/>
          <w:bCs/>
          <w:color w:val="008A3E"/>
          <w:sz w:val="28"/>
          <w:szCs w:val="28"/>
          <w:lang w:val="ru-RU"/>
        </w:rPr>
      </w:pPr>
      <w:r w:rsidRPr="0073036D">
        <w:rPr>
          <w:b/>
          <w:bCs/>
          <w:color w:val="008A3E"/>
          <w:sz w:val="28"/>
          <w:szCs w:val="28"/>
          <w:lang w:val="ru-RU"/>
        </w:rPr>
        <w:t xml:space="preserve">                                   </w:t>
      </w:r>
    </w:p>
    <w:p w:rsidR="00F76D34" w:rsidRPr="0073036D" w:rsidRDefault="00F76D34" w:rsidP="00F76D34">
      <w:pPr>
        <w:ind w:left="3828"/>
        <w:rPr>
          <w:color w:val="008A3E"/>
          <w:sz w:val="28"/>
          <w:szCs w:val="28"/>
          <w:lang w:val="ru-RU"/>
        </w:rPr>
      </w:pPr>
      <w:r w:rsidRPr="0073036D">
        <w:rPr>
          <w:b/>
          <w:bCs/>
          <w:color w:val="008A3E"/>
          <w:sz w:val="28"/>
          <w:szCs w:val="28"/>
          <w:lang w:val="ru-RU"/>
        </w:rPr>
        <w:t xml:space="preserve">                                    В. А. Сухомлинский </w:t>
      </w:r>
    </w:p>
    <w:p w:rsidR="00F76D34" w:rsidRPr="0073036D" w:rsidRDefault="00F76D34" w:rsidP="00F76D34">
      <w:pPr>
        <w:jc w:val="both"/>
        <w:rPr>
          <w:color w:val="008A3E"/>
          <w:sz w:val="28"/>
          <w:szCs w:val="28"/>
          <w:lang w:val="ru-RU"/>
        </w:rPr>
      </w:pPr>
    </w:p>
    <w:p w:rsidR="00F76D34" w:rsidRDefault="00F76D34" w:rsidP="00F76D34">
      <w:pPr>
        <w:jc w:val="both"/>
        <w:rPr>
          <w:sz w:val="28"/>
          <w:szCs w:val="28"/>
          <w:lang w:val="ru-RU"/>
        </w:rPr>
      </w:pPr>
    </w:p>
    <w:p w:rsidR="00FF06C5" w:rsidRDefault="0037215F" w:rsidP="0073036D">
      <w:pPr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FF06C5" w:rsidRPr="00F76D34">
        <w:rPr>
          <w:sz w:val="28"/>
          <w:szCs w:val="28"/>
          <w:lang w:val="ru-RU"/>
        </w:rPr>
        <w:t xml:space="preserve">Ведущим направлением </w:t>
      </w:r>
      <w:r w:rsidR="00F76D34" w:rsidRPr="00F76D34">
        <w:rPr>
          <w:sz w:val="28"/>
          <w:szCs w:val="28"/>
          <w:lang w:val="ru-RU"/>
        </w:rPr>
        <w:t xml:space="preserve">моей </w:t>
      </w:r>
      <w:r w:rsidR="00FF06C5" w:rsidRPr="00F76D34">
        <w:rPr>
          <w:sz w:val="28"/>
          <w:szCs w:val="28"/>
          <w:lang w:val="ru-RU"/>
        </w:rPr>
        <w:t>педагогической</w:t>
      </w:r>
      <w:r w:rsidR="00F76D34" w:rsidRPr="00F76D34">
        <w:rPr>
          <w:sz w:val="28"/>
          <w:szCs w:val="28"/>
          <w:lang w:val="ru-RU"/>
        </w:rPr>
        <w:t xml:space="preserve"> деятельности </w:t>
      </w:r>
      <w:r w:rsidR="00FF06C5" w:rsidRPr="00F76D34">
        <w:rPr>
          <w:sz w:val="28"/>
          <w:szCs w:val="28"/>
          <w:lang w:val="ru-RU"/>
        </w:rPr>
        <w:t xml:space="preserve"> является экологическое</w:t>
      </w:r>
      <w:r w:rsidR="00FF06C5" w:rsidRPr="00FF06C5">
        <w:rPr>
          <w:lang w:val="ru-RU"/>
        </w:rPr>
        <w:t xml:space="preserve"> воспитание детей.</w:t>
      </w:r>
    </w:p>
    <w:p w:rsidR="00F76D34" w:rsidRPr="00F76D34" w:rsidRDefault="00F76D34" w:rsidP="0073036D">
      <w:pPr>
        <w:jc w:val="both"/>
        <w:rPr>
          <w:sz w:val="28"/>
          <w:szCs w:val="28"/>
          <w:lang w:val="ru-RU"/>
        </w:rPr>
      </w:pPr>
      <w:r w:rsidRPr="00F76D34">
        <w:rPr>
          <w:sz w:val="28"/>
          <w:szCs w:val="28"/>
          <w:lang w:val="ru-RU"/>
        </w:rPr>
        <w:t xml:space="preserve">Раньше, когда количество населения было сравнительно небольшим, и каждый человек находился в постоянном контакте с природой, экологические законы усваивались людьми в их обыденной жизни. Но сейчас основная масса людей сосредоточилась в городах и потеряла связь с природой. В итоге изменилось поведение: люди стали брать от природы всё, что им казалось необходимым, ничего не отдавая взамен. </w:t>
      </w:r>
    </w:p>
    <w:p w:rsidR="00F76D34" w:rsidRPr="00F76D34" w:rsidRDefault="00F76D34" w:rsidP="0073036D">
      <w:pPr>
        <w:jc w:val="both"/>
        <w:rPr>
          <w:sz w:val="28"/>
          <w:szCs w:val="28"/>
          <w:lang w:val="ru-RU"/>
        </w:rPr>
      </w:pPr>
    </w:p>
    <w:p w:rsidR="00F76D34" w:rsidRPr="00F76D34" w:rsidRDefault="0037215F" w:rsidP="0073036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F76D34" w:rsidRPr="00F76D34">
        <w:rPr>
          <w:sz w:val="28"/>
          <w:szCs w:val="28"/>
          <w:lang w:val="ru-RU"/>
        </w:rPr>
        <w:t>Актуальность выбранной мной темы заключается в том, что экологическое воспитание и образование детей  - чрезвычайно важная проблема настоящего времени: только экологическое мировоззрение и экологическая культура ныне живущих людей могут вывести планету и человечество из того состояния, в котором оно находится сейчас.</w:t>
      </w:r>
    </w:p>
    <w:p w:rsidR="00F76D34" w:rsidRPr="00F76D34" w:rsidRDefault="00F76D34" w:rsidP="0073036D">
      <w:pPr>
        <w:jc w:val="both"/>
        <w:rPr>
          <w:sz w:val="28"/>
          <w:szCs w:val="28"/>
          <w:lang w:val="ru-RU"/>
        </w:rPr>
      </w:pPr>
    </w:p>
    <w:p w:rsidR="00F76D34" w:rsidRPr="00F76D34" w:rsidRDefault="0037215F" w:rsidP="0073036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F76D34" w:rsidRPr="00F76D34">
        <w:rPr>
          <w:sz w:val="28"/>
          <w:szCs w:val="28"/>
          <w:lang w:val="ru-RU"/>
        </w:rPr>
        <w:t>Дошкольное детство – начальный этап формирования личности человека, его ценностей ориентации в окружающем мире. В этот период закладывается позитивное отношение к природе, к “ рукотворному миру”,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F76D34" w:rsidRDefault="00F76D34" w:rsidP="0073036D">
      <w:pPr>
        <w:jc w:val="both"/>
        <w:rPr>
          <w:lang w:val="ru-RU"/>
        </w:rPr>
      </w:pPr>
    </w:p>
    <w:p w:rsidR="00425639" w:rsidRPr="00425639" w:rsidRDefault="0037215F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425639" w:rsidRPr="00425639">
        <w:rPr>
          <w:sz w:val="28"/>
          <w:szCs w:val="28"/>
          <w:lang w:val="ru-RU"/>
        </w:rPr>
        <w:t xml:space="preserve">Этой темой я уже занималась, затем более остро встала другая тема – тема игры. Но три года назад я ощутила потребность в целенаправленной работе с дошкольниками по экологическому воспитанию. Дети средней группы боялись жуков, пауков, червей. Некоторые наоборот, чувствуя свое превосходство, стремились их уничтожить. </w:t>
      </w:r>
    </w:p>
    <w:p w:rsidR="00F76D34" w:rsidRPr="00425639" w:rsidRDefault="00F76D34" w:rsidP="0073036D">
      <w:pPr>
        <w:jc w:val="both"/>
        <w:rPr>
          <w:sz w:val="28"/>
          <w:szCs w:val="28"/>
          <w:lang w:val="ru-RU"/>
        </w:rPr>
      </w:pPr>
    </w:p>
    <w:p w:rsidR="00425639" w:rsidRDefault="0037215F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425639" w:rsidRPr="00425639">
        <w:rPr>
          <w:sz w:val="28"/>
          <w:szCs w:val="28"/>
          <w:lang w:val="ru-RU"/>
        </w:rPr>
        <w:t>В сентябре  провела обследование экологических знаний, умений и качеств по методике О.Соломенникова.</w:t>
      </w:r>
    </w:p>
    <w:p w:rsidR="00F11F9A" w:rsidRDefault="00F11F9A" w:rsidP="0073036D">
      <w:pPr>
        <w:ind w:right="-185"/>
        <w:jc w:val="both"/>
        <w:rPr>
          <w:sz w:val="28"/>
          <w:szCs w:val="28"/>
          <w:lang w:val="ru-RU"/>
        </w:rPr>
      </w:pPr>
    </w:p>
    <w:p w:rsidR="00F11F9A" w:rsidRDefault="00F11F9A" w:rsidP="00425639">
      <w:pPr>
        <w:ind w:right="-185"/>
        <w:rPr>
          <w:sz w:val="28"/>
          <w:szCs w:val="28"/>
          <w:lang w:val="ru-RU"/>
        </w:rPr>
      </w:pPr>
    </w:p>
    <w:p w:rsidR="00F11F9A" w:rsidRDefault="00F11F9A" w:rsidP="00425639">
      <w:pPr>
        <w:ind w:right="-185"/>
        <w:rPr>
          <w:sz w:val="28"/>
          <w:szCs w:val="28"/>
          <w:lang w:val="ru-RU"/>
        </w:rPr>
      </w:pPr>
    </w:p>
    <w:p w:rsidR="00F11F9A" w:rsidRDefault="00F11F9A" w:rsidP="00425639">
      <w:pPr>
        <w:ind w:right="-185"/>
        <w:rPr>
          <w:sz w:val="28"/>
          <w:szCs w:val="28"/>
          <w:lang w:val="ru-RU"/>
        </w:rPr>
      </w:pPr>
    </w:p>
    <w:p w:rsidR="00F11F9A" w:rsidRDefault="00F11F9A" w:rsidP="00425639">
      <w:pPr>
        <w:ind w:right="-185"/>
        <w:rPr>
          <w:sz w:val="28"/>
          <w:szCs w:val="28"/>
          <w:lang w:val="ru-RU"/>
        </w:rPr>
      </w:pPr>
    </w:p>
    <w:p w:rsidR="0073036D" w:rsidRPr="00425639" w:rsidRDefault="0073036D" w:rsidP="00425639">
      <w:pPr>
        <w:ind w:right="-185"/>
        <w:rPr>
          <w:sz w:val="28"/>
          <w:szCs w:val="28"/>
          <w:lang w:val="ru-RU"/>
        </w:rPr>
      </w:pPr>
    </w:p>
    <w:p w:rsidR="00F76D34" w:rsidRPr="0073036D" w:rsidRDefault="00425639" w:rsidP="00425639">
      <w:pPr>
        <w:jc w:val="center"/>
        <w:rPr>
          <w:b/>
          <w:color w:val="008A3E"/>
          <w:sz w:val="28"/>
          <w:szCs w:val="28"/>
          <w:lang w:val="ru-RU"/>
        </w:rPr>
      </w:pPr>
      <w:r w:rsidRPr="00EA6FF1">
        <w:rPr>
          <w:b/>
          <w:color w:val="008A3E"/>
          <w:sz w:val="28"/>
          <w:szCs w:val="28"/>
          <w:lang w:val="ru-RU"/>
        </w:rPr>
        <w:lastRenderedPageBreak/>
        <w:t>Педагогическое обследование</w:t>
      </w:r>
    </w:p>
    <w:p w:rsidR="00F11F9A" w:rsidRPr="0037215F" w:rsidRDefault="00425639" w:rsidP="00F11F9A">
      <w:pPr>
        <w:rPr>
          <w:bCs/>
          <w:sz w:val="28"/>
          <w:szCs w:val="28"/>
          <w:lang w:val="ru-RU"/>
        </w:rPr>
      </w:pPr>
      <w:r w:rsidRPr="0037215F">
        <w:rPr>
          <w:b/>
          <w:noProof/>
          <w:color w:val="00B050"/>
          <w:sz w:val="28"/>
          <w:szCs w:val="28"/>
          <w:lang w:val="ru-RU" w:eastAsia="ru-RU" w:bidi="ar-SA"/>
        </w:rPr>
        <w:drawing>
          <wp:inline distT="0" distB="0" distL="0" distR="0">
            <wp:extent cx="357189" cy="214314"/>
            <wp:effectExtent l="19050" t="0" r="4761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7189" cy="214314"/>
                      <a:chOff x="857224" y="1214422"/>
                      <a:chExt cx="357189" cy="214314"/>
                    </a:xfrm>
                  </a:grpSpPr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857224" y="1214422"/>
                        <a:ext cx="357189" cy="214314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7215F">
        <w:rPr>
          <w:rFonts w:ascii="Constantia" w:eastAsia="+mn-ea" w:hAnsi="Constantia" w:cs="+mn-cs"/>
          <w:color w:val="000000"/>
          <w:kern w:val="24"/>
          <w:sz w:val="28"/>
          <w:szCs w:val="28"/>
          <w:lang w:val="ru-RU"/>
        </w:rPr>
        <w:t xml:space="preserve"> </w:t>
      </w:r>
      <w:r w:rsidRPr="0037215F">
        <w:rPr>
          <w:sz w:val="28"/>
          <w:szCs w:val="28"/>
          <w:lang w:val="ru-RU"/>
        </w:rPr>
        <w:t>–</w:t>
      </w:r>
      <w:r w:rsidRPr="0037215F">
        <w:rPr>
          <w:bCs/>
          <w:sz w:val="28"/>
          <w:szCs w:val="28"/>
          <w:lang w:val="ru-RU"/>
        </w:rPr>
        <w:t>представления о мире  животных</w:t>
      </w:r>
    </w:p>
    <w:p w:rsidR="00F11F9A" w:rsidRPr="0037215F" w:rsidRDefault="00F11F9A" w:rsidP="00F11F9A">
      <w:pPr>
        <w:rPr>
          <w:bCs/>
          <w:sz w:val="28"/>
          <w:szCs w:val="28"/>
          <w:lang w:val="ru-RU"/>
        </w:rPr>
      </w:pPr>
      <w:r w:rsidRPr="0037215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7190" cy="214314"/>
            <wp:effectExtent l="19050" t="0" r="476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7190" cy="214314"/>
                      <a:chOff x="857224" y="1500174"/>
                      <a:chExt cx="357190" cy="214314"/>
                    </a:xfrm>
                  </a:grpSpPr>
                  <a:sp>
                    <a:nvSpPr>
                      <a:cNvPr id="9" name="Прямоугольник 8"/>
                      <a:cNvSpPr/>
                    </a:nvSpPr>
                    <a:spPr>
                      <a:xfrm>
                        <a:off x="857224" y="1500174"/>
                        <a:ext cx="357190" cy="21431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7215F">
        <w:rPr>
          <w:rFonts w:ascii="Constantia" w:eastAsia="+mn-ea" w:hAnsi="Constantia" w:cs="+mn-cs"/>
          <w:b/>
          <w:bCs/>
          <w:color w:val="000000"/>
          <w:kern w:val="24"/>
          <w:sz w:val="28"/>
          <w:szCs w:val="28"/>
          <w:lang w:val="ru-RU"/>
        </w:rPr>
        <w:t xml:space="preserve"> </w:t>
      </w:r>
      <w:r w:rsidRPr="0037215F">
        <w:rPr>
          <w:bCs/>
          <w:sz w:val="28"/>
          <w:szCs w:val="28"/>
          <w:lang w:val="ru-RU"/>
        </w:rPr>
        <w:t>–представления о растительном мире</w:t>
      </w:r>
    </w:p>
    <w:p w:rsidR="00F11F9A" w:rsidRPr="0037215F" w:rsidRDefault="00F11F9A" w:rsidP="00F11F9A">
      <w:pPr>
        <w:rPr>
          <w:bCs/>
          <w:sz w:val="28"/>
          <w:szCs w:val="28"/>
          <w:lang w:val="ru-RU"/>
        </w:rPr>
      </w:pPr>
      <w:r w:rsidRPr="0037215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7190" cy="214314"/>
            <wp:effectExtent l="19050" t="0" r="476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7190" cy="214314"/>
                      <a:chOff x="857224" y="1785926"/>
                      <a:chExt cx="357190" cy="214314"/>
                    </a:xfrm>
                  </a:grpSpPr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857224" y="1785926"/>
                        <a:ext cx="357190" cy="214314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7215F">
        <w:rPr>
          <w:rFonts w:ascii="Constantia" w:eastAsia="+mn-ea" w:hAnsi="Constantia" w:cs="+mn-cs"/>
          <w:b/>
          <w:bCs/>
          <w:color w:val="000000"/>
          <w:kern w:val="24"/>
          <w:sz w:val="28"/>
          <w:szCs w:val="28"/>
          <w:lang w:val="ru-RU"/>
        </w:rPr>
        <w:t xml:space="preserve"> </w:t>
      </w:r>
      <w:r w:rsidRPr="0037215F">
        <w:rPr>
          <w:bCs/>
          <w:sz w:val="28"/>
          <w:szCs w:val="28"/>
          <w:lang w:val="ru-RU"/>
        </w:rPr>
        <w:t>–представления о живой и неживой природ</w:t>
      </w:r>
    </w:p>
    <w:p w:rsidR="00F11F9A" w:rsidRPr="0037215F" w:rsidRDefault="00F11F9A" w:rsidP="00F11F9A">
      <w:pPr>
        <w:rPr>
          <w:bCs/>
          <w:sz w:val="28"/>
          <w:szCs w:val="28"/>
          <w:lang w:val="ru-RU"/>
        </w:rPr>
      </w:pPr>
      <w:r w:rsidRPr="0037215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7190" cy="214314"/>
            <wp:effectExtent l="19050" t="0" r="476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7190" cy="214314"/>
                      <a:chOff x="857224" y="2143116"/>
                      <a:chExt cx="357190" cy="214314"/>
                    </a:xfrm>
                  </a:grpSpPr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857224" y="2143116"/>
                        <a:ext cx="357190" cy="214314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7215F">
        <w:rPr>
          <w:rFonts w:ascii="Constantia" w:eastAsia="+mn-ea" w:hAnsi="Constantia" w:cs="+mn-cs"/>
          <w:b/>
          <w:bCs/>
          <w:color w:val="000000"/>
          <w:kern w:val="24"/>
          <w:sz w:val="28"/>
          <w:szCs w:val="28"/>
          <w:lang w:val="ru-RU" w:eastAsia="ru-RU" w:bidi="ar-SA"/>
        </w:rPr>
        <w:t xml:space="preserve"> </w:t>
      </w:r>
      <w:r w:rsidRPr="0037215F">
        <w:rPr>
          <w:b/>
          <w:bCs/>
          <w:sz w:val="28"/>
          <w:szCs w:val="28"/>
        </w:rPr>
        <w:t xml:space="preserve">- </w:t>
      </w:r>
      <w:r w:rsidRPr="0037215F">
        <w:rPr>
          <w:bCs/>
          <w:sz w:val="28"/>
          <w:szCs w:val="28"/>
        </w:rPr>
        <w:t>экологическое отношение к миру природы</w:t>
      </w:r>
    </w:p>
    <w:p w:rsidR="0037215F" w:rsidRPr="0037215F" w:rsidRDefault="0037215F" w:rsidP="00F11F9A">
      <w:pPr>
        <w:rPr>
          <w:sz w:val="28"/>
          <w:szCs w:val="28"/>
          <w:lang w:val="ru-RU"/>
        </w:rPr>
      </w:pPr>
    </w:p>
    <w:p w:rsidR="00F11F9A" w:rsidRDefault="0037215F" w:rsidP="00F11F9A">
      <w:pPr>
        <w:rPr>
          <w:sz w:val="28"/>
          <w:szCs w:val="28"/>
          <w:lang w:val="ru-RU"/>
        </w:rPr>
      </w:pPr>
      <w:r w:rsidRPr="0037215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108362"/>
            <wp:effectExtent l="19050" t="0" r="222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7215F" w:rsidRDefault="0037215F" w:rsidP="00F11F9A">
      <w:pPr>
        <w:rPr>
          <w:sz w:val="28"/>
          <w:szCs w:val="28"/>
          <w:lang w:val="ru-RU"/>
        </w:rPr>
      </w:pPr>
    </w:p>
    <w:p w:rsidR="0037215F" w:rsidRDefault="0037215F" w:rsidP="00F11F9A">
      <w:pPr>
        <w:rPr>
          <w:sz w:val="28"/>
          <w:szCs w:val="28"/>
          <w:lang w:val="ru-RU"/>
        </w:rPr>
      </w:pPr>
    </w:p>
    <w:p w:rsidR="0037215F" w:rsidRPr="0037215F" w:rsidRDefault="0037215F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Pr="0037215F">
        <w:rPr>
          <w:sz w:val="28"/>
          <w:szCs w:val="28"/>
          <w:lang w:val="ru-RU"/>
        </w:rPr>
        <w:t>Проведя анкетирование родителей, выяснилось, что условия для экологического воспитания, такие, как наличие растений и животных в семьях есть в большинстве своем. А вот читать книги о природе, брать с собой детей в лес, рассказывать о пользе насекомых, деревьев родители считают ещё рано, да и сами мало о них знают. Всего 1 родитель мастерил кормушку для птиц. Самое удручающее, что лишь 25% опрошенных родителей считают экологическое воспитание важным для ребёнка.</w:t>
      </w:r>
    </w:p>
    <w:p w:rsidR="0037215F" w:rsidRPr="0037215F" w:rsidRDefault="0037215F" w:rsidP="0073036D">
      <w:pPr>
        <w:ind w:left="-3960" w:right="-185"/>
        <w:jc w:val="both"/>
        <w:rPr>
          <w:sz w:val="28"/>
          <w:szCs w:val="28"/>
          <w:lang w:val="ru-RU"/>
        </w:rPr>
      </w:pPr>
      <w:proofErr w:type="spellStart"/>
      <w:r w:rsidRPr="0037215F">
        <w:rPr>
          <w:sz w:val="28"/>
          <w:szCs w:val="28"/>
          <w:lang w:val="ru-RU"/>
        </w:rPr>
        <w:t>ние</w:t>
      </w:r>
      <w:proofErr w:type="spellEnd"/>
      <w:r w:rsidRPr="0037215F">
        <w:rPr>
          <w:sz w:val="28"/>
          <w:szCs w:val="28"/>
          <w:lang w:val="ru-RU"/>
        </w:rPr>
        <w:t xml:space="preserve"> сознания».</w:t>
      </w:r>
    </w:p>
    <w:p w:rsidR="0037215F" w:rsidRPr="0037215F" w:rsidRDefault="0037215F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Pr="0037215F">
        <w:rPr>
          <w:sz w:val="28"/>
          <w:szCs w:val="28"/>
          <w:lang w:val="ru-RU"/>
        </w:rPr>
        <w:t xml:space="preserve">А ведь многие исследователи тесно увязывают экологическое развитие дошкольников с нравственным. Ребенок дошкольного возраста находится в самом начале своего развития, о духовности этого периода можно говорить лишь условно. </w:t>
      </w:r>
    </w:p>
    <w:p w:rsidR="0037215F" w:rsidRPr="0037215F" w:rsidRDefault="0037215F" w:rsidP="0073036D">
      <w:pPr>
        <w:ind w:right="-185"/>
        <w:jc w:val="both"/>
        <w:rPr>
          <w:sz w:val="28"/>
          <w:szCs w:val="28"/>
          <w:lang w:val="ru-RU"/>
        </w:rPr>
      </w:pPr>
      <w:r w:rsidRPr="0037215F">
        <w:rPr>
          <w:sz w:val="28"/>
          <w:szCs w:val="28"/>
          <w:lang w:val="ru-RU"/>
        </w:rPr>
        <w:t xml:space="preserve">   </w:t>
      </w:r>
      <w:r w:rsidRPr="0037215F">
        <w:rPr>
          <w:i/>
          <w:sz w:val="28"/>
          <w:szCs w:val="28"/>
          <w:lang w:val="ru-RU"/>
        </w:rPr>
        <w:t xml:space="preserve">   </w:t>
      </w:r>
      <w:r w:rsidRPr="0037215F">
        <w:rPr>
          <w:sz w:val="28"/>
          <w:szCs w:val="28"/>
          <w:lang w:val="ru-RU"/>
        </w:rPr>
        <w:t>Изучила работы и статьи педагогов и психологов (Л.С.Выготский, Б.Т.Лихачев, В.А.Сухомлинский), эколого-педагогическую технологию С.Николаевой «Юный эколог», проанализировала ее статьи в журналах «Дошкольное воспитание».   Так как принципы, лежащие в основе парциальной программы С.Николаевой более других созвучны моим, я стала внедрять их в свою практическую деятельность.</w:t>
      </w:r>
    </w:p>
    <w:p w:rsidR="0037215F" w:rsidRPr="0037215F" w:rsidRDefault="0037215F" w:rsidP="0073036D">
      <w:pPr>
        <w:ind w:right="-185"/>
        <w:jc w:val="both"/>
        <w:rPr>
          <w:sz w:val="28"/>
          <w:szCs w:val="28"/>
          <w:lang w:val="ru-RU"/>
        </w:rPr>
      </w:pPr>
      <w:r w:rsidRPr="0037215F">
        <w:rPr>
          <w:sz w:val="28"/>
          <w:szCs w:val="28"/>
          <w:lang w:val="ru-RU"/>
        </w:rPr>
        <w:t xml:space="preserve">   Исходя из вышеизложенного, поставила перед собой </w:t>
      </w:r>
    </w:p>
    <w:p w:rsidR="0037215F" w:rsidRPr="00B82C1F" w:rsidRDefault="0037215F" w:rsidP="0073036D">
      <w:pPr>
        <w:ind w:right="-185"/>
        <w:jc w:val="both"/>
        <w:rPr>
          <w:b/>
          <w:sz w:val="28"/>
          <w:szCs w:val="28"/>
          <w:lang w:val="ru-RU"/>
        </w:rPr>
      </w:pPr>
      <w:r w:rsidRPr="00B82C1F">
        <w:rPr>
          <w:b/>
          <w:sz w:val="28"/>
          <w:szCs w:val="28"/>
          <w:lang w:val="ru-RU"/>
        </w:rPr>
        <w:t>ЦЕЛЬ</w:t>
      </w:r>
      <w:r w:rsidRPr="00B82C1F">
        <w:rPr>
          <w:sz w:val="28"/>
          <w:szCs w:val="28"/>
          <w:lang w:val="ru-RU"/>
        </w:rPr>
        <w:t xml:space="preserve"> </w:t>
      </w:r>
      <w:r w:rsidRPr="00B82C1F">
        <w:rPr>
          <w:b/>
          <w:sz w:val="28"/>
          <w:szCs w:val="28"/>
          <w:lang w:val="ru-RU"/>
        </w:rPr>
        <w:t>– формировать у детей элементы экологического сознания, способность понимать и любить окружающий мир и природу.</w:t>
      </w: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  <w:r w:rsidRPr="00B82C1F">
        <w:rPr>
          <w:sz w:val="28"/>
          <w:szCs w:val="28"/>
          <w:lang w:val="ru-RU"/>
        </w:rPr>
        <w:t xml:space="preserve">Для достижения цели мне необходимо было  решить следующие </w:t>
      </w:r>
    </w:p>
    <w:p w:rsidR="0037215F" w:rsidRPr="00B82C1F" w:rsidRDefault="0037215F" w:rsidP="0073036D">
      <w:pPr>
        <w:ind w:right="-185"/>
        <w:jc w:val="both"/>
        <w:rPr>
          <w:b/>
          <w:sz w:val="28"/>
          <w:szCs w:val="28"/>
          <w:lang w:val="ru-RU"/>
        </w:rPr>
      </w:pPr>
      <w:r w:rsidRPr="00B82C1F">
        <w:rPr>
          <w:b/>
          <w:sz w:val="28"/>
          <w:szCs w:val="28"/>
          <w:lang w:val="ru-RU"/>
        </w:rPr>
        <w:t>задачи:</w:t>
      </w: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  <w:r w:rsidRPr="00B82C1F">
        <w:rPr>
          <w:sz w:val="28"/>
          <w:szCs w:val="28"/>
          <w:lang w:val="ru-RU"/>
        </w:rPr>
        <w:t>1) Сформировать способность  детей видеть красоту родной природы и через ее образ воспитывать любовь к Родине.</w:t>
      </w: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  <w:r w:rsidRPr="00B82C1F">
        <w:rPr>
          <w:sz w:val="28"/>
          <w:szCs w:val="28"/>
          <w:lang w:val="ru-RU"/>
        </w:rPr>
        <w:t>2) Формировать осознанное отношение к природе.</w:t>
      </w: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  <w:r w:rsidRPr="00B82C1F">
        <w:rPr>
          <w:sz w:val="28"/>
          <w:szCs w:val="28"/>
          <w:lang w:val="ru-RU"/>
        </w:rPr>
        <w:t>3) Дать представления детям о том, что в природе все взаимосвязано.</w:t>
      </w: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  <w:r w:rsidRPr="00B82C1F">
        <w:rPr>
          <w:sz w:val="28"/>
          <w:szCs w:val="28"/>
          <w:lang w:val="ru-RU"/>
        </w:rPr>
        <w:t>4) Прививать экологические нормы и правила поведения в природе через практическую деятельность.</w:t>
      </w: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  <w:r w:rsidRPr="00B82C1F">
        <w:rPr>
          <w:sz w:val="28"/>
          <w:szCs w:val="28"/>
          <w:lang w:val="ru-RU"/>
        </w:rPr>
        <w:t>5) Воспитывать бережное, экономичное отношение к природным ресурсам.</w:t>
      </w:r>
    </w:p>
    <w:p w:rsidR="0037215F" w:rsidRPr="00B82C1F" w:rsidRDefault="0037215F" w:rsidP="0073036D">
      <w:pPr>
        <w:ind w:right="-185"/>
        <w:jc w:val="both"/>
        <w:rPr>
          <w:sz w:val="28"/>
          <w:szCs w:val="28"/>
          <w:lang w:val="ru-RU"/>
        </w:rPr>
      </w:pPr>
    </w:p>
    <w:p w:rsidR="0037215F" w:rsidRDefault="0037215F" w:rsidP="0073036D">
      <w:pPr>
        <w:ind w:right="-185"/>
        <w:jc w:val="both"/>
        <w:rPr>
          <w:b/>
          <w:sz w:val="28"/>
          <w:szCs w:val="28"/>
          <w:lang w:val="ru-RU"/>
        </w:rPr>
      </w:pPr>
      <w:r w:rsidRPr="00B82C1F">
        <w:rPr>
          <w:sz w:val="28"/>
          <w:szCs w:val="28"/>
          <w:lang w:val="ru-RU"/>
        </w:rPr>
        <w:t xml:space="preserve">  Для реализации поставленных задач использовала в своей работе с детьми примерную основную общеобразовательную Программу дошкольного образования «От рождения до школы» под ред. Н.Е.Вераксы, парциальную программу С.Николаевой «Юный эколог», разнообразные методы и приемы. </w:t>
      </w:r>
    </w:p>
    <w:p w:rsidR="00B82C1F" w:rsidRPr="00B82C1F" w:rsidRDefault="00B82C1F" w:rsidP="0037215F">
      <w:pPr>
        <w:ind w:right="-185"/>
        <w:jc w:val="both"/>
        <w:rPr>
          <w:b/>
          <w:sz w:val="28"/>
          <w:szCs w:val="28"/>
          <w:lang w:val="ru-RU"/>
        </w:rPr>
      </w:pPr>
    </w:p>
    <w:p w:rsidR="0037215F" w:rsidRDefault="00B82C1F" w:rsidP="0037215F">
      <w:pPr>
        <w:ind w:right="-185"/>
        <w:jc w:val="both"/>
        <w:rPr>
          <w:noProof/>
          <w:lang w:val="ru-RU" w:eastAsia="ru-RU" w:bidi="ar-SA"/>
        </w:rPr>
      </w:pPr>
      <w:r w:rsidRPr="00B82C1F">
        <w:rPr>
          <w:noProof/>
          <w:lang w:val="ru-RU" w:eastAsia="ru-RU" w:bidi="ar-SA"/>
        </w:rPr>
        <w:drawing>
          <wp:inline distT="0" distB="0" distL="0" distR="0">
            <wp:extent cx="1401189" cy="535022"/>
            <wp:effectExtent l="19050" t="0" r="8511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714512" cy="714380"/>
                      <a:chOff x="1214414" y="714356"/>
                      <a:chExt cx="1714512" cy="714380"/>
                    </a:xfrm>
                  </a:grpSpPr>
                  <a:sp>
                    <a:nvSpPr>
                      <a:cNvPr id="11" name="Пятиугольник 10"/>
                      <a:cNvSpPr/>
                    </a:nvSpPr>
                    <a:spPr>
                      <a:xfrm>
                        <a:off x="1214414" y="714356"/>
                        <a:ext cx="1714512" cy="714380"/>
                      </a:xfrm>
                      <a:prstGeom prst="homePlate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dirty="0" smtClean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</a:rPr>
                            <a:t>Словесные методы:</a:t>
                          </a:r>
                          <a:endParaRPr lang="ru-RU" b="1" dirty="0">
                            <a:solidFill>
                              <a:schemeClr val="accent5">
                                <a:lumMod val="75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noProof/>
          <w:lang w:val="ru-RU" w:eastAsia="ru-RU" w:bidi="ar-SA"/>
        </w:rPr>
        <w:t xml:space="preserve">                                                               </w:t>
      </w:r>
      <w:r w:rsidRPr="00B82C1F">
        <w:rPr>
          <w:noProof/>
          <w:lang w:val="ru-RU" w:eastAsia="ru-RU" w:bidi="ar-SA"/>
        </w:rPr>
        <w:drawing>
          <wp:inline distT="0" distB="0" distL="0" distR="0">
            <wp:extent cx="1216363" cy="525294"/>
            <wp:effectExtent l="19050" t="0" r="2837" b="0"/>
            <wp:docPr id="8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714512" cy="714380"/>
                      <a:chOff x="6500826" y="714356"/>
                      <a:chExt cx="1714512" cy="714380"/>
                    </a:xfrm>
                  </a:grpSpPr>
                  <a:sp>
                    <a:nvSpPr>
                      <a:cNvPr id="12" name="Пятиугольник 11"/>
                      <a:cNvSpPr/>
                    </a:nvSpPr>
                    <a:spPr>
                      <a:xfrm>
                        <a:off x="6500826" y="714356"/>
                        <a:ext cx="1714512" cy="714380"/>
                      </a:xfrm>
                      <a:prstGeom prst="homePlate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dirty="0" smtClean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</a:rPr>
                            <a:t>Игровые методы:</a:t>
                          </a:r>
                          <a:endParaRPr lang="ru-RU" b="1" dirty="0">
                            <a:solidFill>
                              <a:schemeClr val="accent5">
                                <a:lumMod val="75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B82C1F">
        <w:rPr>
          <w:noProof/>
          <w:lang w:val="ru-RU" w:eastAsia="ru-RU" w:bidi="ar-SA"/>
        </w:rPr>
        <w:t xml:space="preserve"> </w:t>
      </w:r>
    </w:p>
    <w:p w:rsidR="00B82C1F" w:rsidRDefault="00B82C1F" w:rsidP="0037215F">
      <w:pPr>
        <w:ind w:right="-185"/>
        <w:jc w:val="both"/>
        <w:rPr>
          <w:lang w:val="ru-RU"/>
        </w:rPr>
      </w:pPr>
    </w:p>
    <w:p w:rsidR="0037215F" w:rsidRDefault="00B82C1F" w:rsidP="00F11F9A">
      <w:pPr>
        <w:rPr>
          <w:sz w:val="28"/>
          <w:szCs w:val="28"/>
          <w:lang w:val="ru-RU"/>
        </w:rPr>
      </w:pPr>
      <w:r w:rsidRPr="00B82C1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091852" cy="1070043"/>
            <wp:effectExtent l="19050" t="0" r="3648" b="0"/>
            <wp:docPr id="9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928926" cy="1571636"/>
                      <a:chOff x="500034" y="1500174"/>
                      <a:chExt cx="2928926" cy="1571636"/>
                    </a:xfrm>
                  </a:grpSpPr>
                  <a:sp>
                    <a:nvSpPr>
                      <a:cNvPr id="15" name="Блок-схема: альтернативный процесс 14"/>
                      <a:cNvSpPr/>
                    </a:nvSpPr>
                    <a:spPr>
                      <a:xfrm>
                        <a:off x="500034" y="1500174"/>
                        <a:ext cx="2928926" cy="1571636"/>
                      </a:xfrm>
                      <a:prstGeom prst="flowChartAlternateProcess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-Чтение литературных произведений;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-беседы с элементами диалога, обобщающие рассказы воспитателя.</a:t>
                          </a:r>
                          <a:endParaRPr lang="ru-RU" sz="1600" b="1" dirty="0">
                            <a:solidFill>
                              <a:schemeClr val="accent5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B82C1F">
        <w:rPr>
          <w:noProof/>
          <w:lang w:val="ru-RU" w:eastAsia="ru-RU" w:bidi="ar-SA"/>
        </w:rPr>
        <w:t xml:space="preserve"> </w:t>
      </w:r>
      <w:r>
        <w:rPr>
          <w:sz w:val="28"/>
          <w:szCs w:val="28"/>
          <w:lang w:val="ru-RU"/>
        </w:rPr>
        <w:t xml:space="preserve">                            </w:t>
      </w:r>
      <w:r w:rsidRPr="00B82C1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043214" cy="1060315"/>
            <wp:effectExtent l="19050" t="0" r="0" b="0"/>
            <wp:docPr id="10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500330" cy="1428760"/>
                      <a:chOff x="5929322" y="1500174"/>
                      <a:chExt cx="2500330" cy="1428760"/>
                    </a:xfrm>
                  </a:grpSpPr>
                  <a:sp>
                    <a:nvSpPr>
                      <a:cNvPr id="18" name="Блок-схема: альтернативный процесс 17"/>
                      <a:cNvSpPr/>
                    </a:nvSpPr>
                    <a:spPr>
                      <a:xfrm>
                        <a:off x="5929322" y="1500174"/>
                        <a:ext cx="2500330" cy="1428760"/>
                      </a:xfrm>
                      <a:prstGeom prst="flowChartAlternateProcess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-Проведение разнообразных игр; 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-загадывание загадок;</a:t>
                          </a:r>
                          <a:endParaRPr lang="ru-RU" sz="1600" b="1" dirty="0">
                            <a:solidFill>
                              <a:schemeClr val="accent5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361803" w:rsidRDefault="00361803" w:rsidP="00F11F9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</w:t>
      </w:r>
      <w:r w:rsidRPr="00361803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305861" cy="846306"/>
            <wp:effectExtent l="19050" t="0" r="0" b="0"/>
            <wp:docPr id="12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928958" cy="1285884"/>
                      <a:chOff x="3286116" y="2714620"/>
                      <a:chExt cx="2928958" cy="1285884"/>
                    </a:xfrm>
                  </a:grpSpPr>
                  <a:sp>
                    <a:nvSpPr>
                      <a:cNvPr id="4" name="Блок-схема: подготовка 3"/>
                      <a:cNvSpPr/>
                    </a:nvSpPr>
                    <a:spPr>
                      <a:xfrm>
                        <a:off x="3286116" y="2714620"/>
                        <a:ext cx="2928958" cy="1285884"/>
                      </a:xfrm>
                      <a:prstGeom prst="flowChartPreparation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Методы</a:t>
                          </a:r>
                          <a:endParaRPr lang="ru-RU" sz="2400" b="1" dirty="0">
                            <a:solidFill>
                              <a:schemeClr val="accent5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361803" w:rsidRDefault="00361803" w:rsidP="00F11F9A">
      <w:pPr>
        <w:rPr>
          <w:sz w:val="28"/>
          <w:szCs w:val="28"/>
          <w:lang w:val="ru-RU"/>
        </w:rPr>
      </w:pPr>
      <w:r w:rsidRPr="00361803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402661" cy="535022"/>
            <wp:effectExtent l="19050" t="0" r="7039" b="0"/>
            <wp:docPr id="14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143140" cy="714380"/>
                      <a:chOff x="928662" y="3714752"/>
                      <a:chExt cx="2143140" cy="714380"/>
                    </a:xfrm>
                  </a:grpSpPr>
                  <a:sp>
                    <a:nvSpPr>
                      <a:cNvPr id="13" name="Пятиугольник 12"/>
                      <a:cNvSpPr/>
                    </a:nvSpPr>
                    <a:spPr>
                      <a:xfrm>
                        <a:off x="928662" y="3714752"/>
                        <a:ext cx="2143140" cy="714380"/>
                      </a:xfrm>
                      <a:prstGeom prst="homePlate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dirty="0" smtClean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</a:rPr>
                            <a:t>Практические</a:t>
                          </a:r>
                          <a:r>
                            <a:rPr lang="ru-RU" b="1" dirty="0" smtClean="0"/>
                            <a:t> </a:t>
                          </a:r>
                          <a:r>
                            <a:rPr lang="ru-RU" b="1" dirty="0" smtClean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</a:rPr>
                            <a:t>методы</a:t>
                          </a:r>
                          <a:endParaRPr lang="ru-RU" b="1" dirty="0">
                            <a:solidFill>
                              <a:schemeClr val="accent5">
                                <a:lumMod val="75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                                    </w:t>
      </w:r>
      <w:r w:rsidRPr="00361803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235818" cy="535022"/>
            <wp:effectExtent l="19050" t="0" r="2432" b="0"/>
            <wp:docPr id="15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785950" cy="714380"/>
                      <a:chOff x="6643702" y="3714752"/>
                      <a:chExt cx="1785950" cy="714380"/>
                    </a:xfrm>
                  </a:grpSpPr>
                  <a:sp>
                    <a:nvSpPr>
                      <a:cNvPr id="14" name="Пятиугольник 13"/>
                      <a:cNvSpPr/>
                    </a:nvSpPr>
                    <a:spPr>
                      <a:xfrm>
                        <a:off x="6643702" y="3714752"/>
                        <a:ext cx="1785950" cy="714380"/>
                      </a:xfrm>
                      <a:prstGeom prst="homePlate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dirty="0" smtClean="0"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</a:rPr>
                            <a:t>Наглядные методы:</a:t>
                          </a:r>
                          <a:endParaRPr lang="ru-RU" b="1" dirty="0">
                            <a:solidFill>
                              <a:schemeClr val="accent5">
                                <a:lumMod val="75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361803" w:rsidRDefault="00361803" w:rsidP="00F11F9A">
      <w:pPr>
        <w:rPr>
          <w:sz w:val="28"/>
          <w:szCs w:val="28"/>
          <w:lang w:val="ru-RU"/>
        </w:rPr>
      </w:pPr>
    </w:p>
    <w:p w:rsidR="00361803" w:rsidRDefault="00361803" w:rsidP="00F11F9A">
      <w:pPr>
        <w:rPr>
          <w:noProof/>
          <w:lang w:val="ru-RU" w:eastAsia="ru-RU" w:bidi="ar-SA"/>
        </w:rPr>
      </w:pPr>
      <w:r w:rsidRPr="00361803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324911" cy="1313234"/>
            <wp:effectExtent l="19050" t="0" r="0" b="0"/>
            <wp:docPr id="16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2000264"/>
                      <a:chOff x="428596" y="4500570"/>
                      <a:chExt cx="3857652" cy="2000264"/>
                    </a:xfrm>
                  </a:grpSpPr>
                  <a:sp>
                    <a:nvSpPr>
                      <a:cNvPr id="16" name="Блок-схема: альтернативный процесс 15"/>
                      <a:cNvSpPr/>
                    </a:nvSpPr>
                    <a:spPr>
                      <a:xfrm>
                        <a:off x="428596" y="4500570"/>
                        <a:ext cx="3857652" cy="2000264"/>
                      </a:xfrm>
                      <a:prstGeom prst="flowChartAlternateProcess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-Организация продуктивной деятельности детей;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-оформление гербария растений, плодов;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-постановка сказок, отрывков литературных произведений;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-изготовление с детьми наглядных пособий.</a:t>
                          </a:r>
                          <a:endParaRPr lang="ru-RU" sz="1600" b="1" dirty="0">
                            <a:solidFill>
                              <a:schemeClr val="accent5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361803">
        <w:rPr>
          <w:noProof/>
          <w:lang w:val="ru-RU" w:eastAsia="ru-RU" w:bidi="ar-SA"/>
        </w:rPr>
        <w:t xml:space="preserve"> </w:t>
      </w:r>
      <w:r w:rsidR="001D1858">
        <w:rPr>
          <w:noProof/>
          <w:lang w:val="ru-RU" w:eastAsia="ru-RU" w:bidi="ar-SA"/>
        </w:rPr>
        <w:t xml:space="preserve">                               </w:t>
      </w:r>
      <w:r w:rsidRPr="00361803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286405" cy="1322962"/>
            <wp:effectExtent l="19050" t="0" r="0" b="0"/>
            <wp:docPr id="17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86148" cy="1928826"/>
                      <a:chOff x="5500694" y="4500570"/>
                      <a:chExt cx="3286148" cy="1928826"/>
                    </a:xfrm>
                  </a:grpSpPr>
                  <a:sp>
                    <a:nvSpPr>
                      <a:cNvPr id="17" name="Блок-схема: альтернативный процесс 16"/>
                      <a:cNvSpPr/>
                    </a:nvSpPr>
                    <a:spPr>
                      <a:xfrm>
                        <a:off x="5500694" y="4500570"/>
                        <a:ext cx="3286148" cy="1928826"/>
                      </a:xfrm>
                      <a:prstGeom prst="flowChartAlternateProcess">
                        <a:avLst/>
                      </a:prstGeom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-Экскурсии, целевые прогулки;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-наблюдения;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-показа сказок (педагогом, детьми);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rPr>
                            <a:t>-рассматривание книжных иллюстраций, репродукций;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1D1858" w:rsidRDefault="001D1858" w:rsidP="00F11F9A">
      <w:pPr>
        <w:rPr>
          <w:noProof/>
          <w:lang w:val="ru-RU" w:eastAsia="ru-RU" w:bidi="ar-SA"/>
        </w:rPr>
      </w:pPr>
    </w:p>
    <w:p w:rsidR="001D1858" w:rsidRPr="001D1858" w:rsidRDefault="001D1858" w:rsidP="0073036D">
      <w:pPr>
        <w:ind w:right="-185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</w:t>
      </w:r>
      <w:r w:rsidRPr="001D1858">
        <w:rPr>
          <w:sz w:val="28"/>
          <w:szCs w:val="28"/>
          <w:lang w:val="ru-RU"/>
        </w:rPr>
        <w:t xml:space="preserve">Новизна моего опыта работы заключается в том, что он охватывает разные аспекты экологического образования дошкольников. И предусматривает не только экологическое просвещение детей дошкольного возраста, но и мотивацию развития умений у детей оказывать посильную помощь нашей природе. Включает развитие у детей умений постановки и проведения простейших опытов, внедрение проектной деятельности, экологических акций. </w:t>
      </w:r>
    </w:p>
    <w:p w:rsidR="001D1858" w:rsidRDefault="001D1858" w:rsidP="0073036D">
      <w:pPr>
        <w:ind w:right="-18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</w:p>
    <w:p w:rsidR="001D1858" w:rsidRPr="001D1858" w:rsidRDefault="001D1858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Pr="001D1858">
        <w:rPr>
          <w:sz w:val="28"/>
          <w:szCs w:val="28"/>
          <w:lang w:val="ru-RU"/>
        </w:rPr>
        <w:t>Работу строила в трёх направлениях: дети, родители, коллеги.</w:t>
      </w:r>
    </w:p>
    <w:p w:rsidR="001D1858" w:rsidRPr="001D1858" w:rsidRDefault="001D1858" w:rsidP="0073036D">
      <w:pPr>
        <w:ind w:right="-185"/>
        <w:jc w:val="both"/>
        <w:rPr>
          <w:sz w:val="28"/>
          <w:szCs w:val="28"/>
          <w:lang w:val="ru-RU"/>
        </w:rPr>
      </w:pPr>
      <w:r w:rsidRPr="001D1858">
        <w:rPr>
          <w:sz w:val="28"/>
          <w:szCs w:val="28"/>
          <w:lang w:val="ru-RU"/>
        </w:rPr>
        <w:t>Работа велась   в течение трех лет (2011, 2012, 2013) последовательно, начиная со средней группы. Каждый год начинала с большой предшествующей работы:</w:t>
      </w:r>
    </w:p>
    <w:p w:rsidR="001D1858" w:rsidRPr="001D1858" w:rsidRDefault="001D1858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1D1858">
        <w:rPr>
          <w:sz w:val="28"/>
          <w:szCs w:val="28"/>
          <w:lang w:val="ru-RU"/>
        </w:rPr>
        <w:t>составляла перспективный план работы по экологическому воспитанию и образованию детей</w:t>
      </w:r>
    </w:p>
    <w:p w:rsidR="001D1858" w:rsidRPr="001D1858" w:rsidRDefault="001D1858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1D1858">
        <w:rPr>
          <w:sz w:val="28"/>
          <w:szCs w:val="28"/>
          <w:lang w:val="ru-RU"/>
        </w:rPr>
        <w:t xml:space="preserve"> обогащала эколого-развивающую среду в группе</w:t>
      </w:r>
    </w:p>
    <w:p w:rsidR="001D1858" w:rsidRPr="001D1858" w:rsidRDefault="001D1858" w:rsidP="0073036D">
      <w:pPr>
        <w:ind w:right="-185"/>
        <w:jc w:val="both"/>
        <w:rPr>
          <w:sz w:val="28"/>
          <w:szCs w:val="28"/>
          <w:lang w:val="ru-RU"/>
        </w:rPr>
      </w:pPr>
      <w:r w:rsidRPr="001D1858">
        <w:rPr>
          <w:sz w:val="28"/>
          <w:szCs w:val="28"/>
          <w:lang w:val="ru-RU"/>
        </w:rPr>
        <w:t xml:space="preserve">   Кроме того, заранее готовила необходимое оборудование, подбирала литературный материал, оформляла выставки, создавала дидактические пособия, продумывала маршруты целевых прогулок и походов.</w:t>
      </w:r>
    </w:p>
    <w:p w:rsidR="001D1858" w:rsidRPr="001D1858" w:rsidRDefault="001D1858" w:rsidP="0073036D">
      <w:pPr>
        <w:jc w:val="both"/>
        <w:rPr>
          <w:noProof/>
          <w:sz w:val="28"/>
          <w:szCs w:val="28"/>
          <w:lang w:val="ru-RU" w:eastAsia="ru-RU" w:bidi="ar-SA"/>
        </w:rPr>
      </w:pPr>
    </w:p>
    <w:p w:rsidR="001D1858" w:rsidRDefault="001D1858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Pr="001D1858">
        <w:rPr>
          <w:sz w:val="28"/>
          <w:szCs w:val="28"/>
          <w:lang w:val="ru-RU"/>
        </w:rPr>
        <w:t>Для</w:t>
      </w:r>
      <w:r w:rsidRPr="001D1858">
        <w:rPr>
          <w:i/>
          <w:sz w:val="28"/>
          <w:szCs w:val="28"/>
          <w:lang w:val="ru-RU"/>
        </w:rPr>
        <w:t xml:space="preserve"> </w:t>
      </w:r>
      <w:r w:rsidRPr="001D1858">
        <w:rPr>
          <w:sz w:val="28"/>
          <w:szCs w:val="28"/>
          <w:lang w:val="ru-RU"/>
        </w:rPr>
        <w:t>того</w:t>
      </w:r>
      <w:proofErr w:type="gramStart"/>
      <w:r w:rsidRPr="001D1858">
        <w:rPr>
          <w:sz w:val="28"/>
          <w:szCs w:val="28"/>
          <w:lang w:val="ru-RU"/>
        </w:rPr>
        <w:t>,</w:t>
      </w:r>
      <w:proofErr w:type="gramEnd"/>
      <w:r w:rsidRPr="001D1858">
        <w:rPr>
          <w:sz w:val="28"/>
          <w:szCs w:val="28"/>
          <w:lang w:val="ru-RU"/>
        </w:rPr>
        <w:t xml:space="preserve"> чтобы научить детей видеть красоту родной природы, всматриваться в нее, приобрести навыки общения с ней, я, прежде всего, использовала целевые экскурсии в природу, наблюдения на участке детского сада во время ежедневных прогулок.</w:t>
      </w:r>
    </w:p>
    <w:p w:rsidR="00885AE7" w:rsidRPr="001D1858" w:rsidRDefault="00885AE7" w:rsidP="0073036D">
      <w:pPr>
        <w:ind w:right="-185"/>
        <w:jc w:val="both"/>
        <w:rPr>
          <w:sz w:val="28"/>
          <w:szCs w:val="28"/>
          <w:lang w:val="ru-RU"/>
        </w:rPr>
      </w:pPr>
    </w:p>
    <w:p w:rsidR="001D1858" w:rsidRPr="001D1858" w:rsidRDefault="001D1858" w:rsidP="0073036D">
      <w:pPr>
        <w:ind w:right="-185"/>
        <w:jc w:val="both"/>
        <w:rPr>
          <w:sz w:val="28"/>
          <w:szCs w:val="28"/>
          <w:lang w:val="ru-RU"/>
        </w:rPr>
      </w:pPr>
      <w:r w:rsidRPr="001D1858">
        <w:rPr>
          <w:sz w:val="28"/>
          <w:szCs w:val="28"/>
          <w:lang w:val="ru-RU"/>
        </w:rPr>
        <w:t>Лучше всего проводить наблюдения в течение всего года в пределах одного выбранного участка природы (лес, сквер, парк, поляна, участок детского сада). В ходе целевых экскурсий в природу дети лучше замечают сезонные изменения, видят красоту каждого времени года.</w:t>
      </w:r>
    </w:p>
    <w:p w:rsidR="001D1858" w:rsidRDefault="0073036D" w:rsidP="001D1858">
      <w:pPr>
        <w:ind w:right="-185"/>
        <w:jc w:val="both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121920</wp:posOffset>
            </wp:positionV>
            <wp:extent cx="2616835" cy="1974215"/>
            <wp:effectExtent l="19050" t="0" r="0" b="0"/>
            <wp:wrapTight wrapText="bothSides">
              <wp:wrapPolygon edited="0">
                <wp:start x="-157" y="0"/>
                <wp:lineTo x="-157" y="21468"/>
                <wp:lineTo x="21542" y="21468"/>
                <wp:lineTo x="21542" y="0"/>
                <wp:lineTo x="-157" y="0"/>
              </wp:wrapPolygon>
            </wp:wrapTight>
            <wp:docPr id="21" name="Рисунок 21" descr="D:\Мама\9\фото\Осень 2011\Photo-0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D:\Мама\9\фото\Осень 2011\Photo-0009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7110">
        <w:rPr>
          <w:noProof/>
          <w:lang w:val="ru-RU" w:eastAsia="ru-RU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3209290</wp:posOffset>
            </wp:positionH>
            <wp:positionV relativeFrom="paragraph">
              <wp:posOffset>121920</wp:posOffset>
            </wp:positionV>
            <wp:extent cx="2694940" cy="1974215"/>
            <wp:effectExtent l="19050" t="0" r="0" b="0"/>
            <wp:wrapTight wrapText="bothSides">
              <wp:wrapPolygon edited="0">
                <wp:start x="-153" y="0"/>
                <wp:lineTo x="-153" y="21468"/>
                <wp:lineTo x="21529" y="21468"/>
                <wp:lineTo x="21529" y="0"/>
                <wp:lineTo x="-153" y="0"/>
              </wp:wrapPolygon>
            </wp:wrapTight>
            <wp:docPr id="23" name="Рисунок 19" descr="D:\Мама\ДЕТСАД (1)\Photo\Изображение 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9" descr="D:\Мама\ДЕТСАД (1)\Photo\Изображение 005.jpg"/>
                    <pic:cNvPicPr>
                      <a:picLocks noGr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858" w:rsidRDefault="001D1858" w:rsidP="00F11F9A">
      <w:pPr>
        <w:rPr>
          <w:noProof/>
          <w:lang w:val="ru-RU" w:eastAsia="ru-RU" w:bidi="ar-SA"/>
        </w:rPr>
      </w:pPr>
    </w:p>
    <w:p w:rsidR="001D1858" w:rsidRDefault="001D1858" w:rsidP="00F11F9A">
      <w:pPr>
        <w:rPr>
          <w:noProof/>
          <w:lang w:val="ru-RU" w:eastAsia="ru-RU" w:bidi="ar-SA"/>
        </w:rPr>
      </w:pPr>
    </w:p>
    <w:p w:rsidR="001D1858" w:rsidRDefault="001D1858" w:rsidP="00F11F9A">
      <w:pPr>
        <w:rPr>
          <w:noProof/>
          <w:lang w:val="ru-RU" w:eastAsia="ru-RU" w:bidi="ar-SA"/>
        </w:rPr>
      </w:pPr>
    </w:p>
    <w:p w:rsidR="001D1858" w:rsidRDefault="001D1858" w:rsidP="00F11F9A">
      <w:pPr>
        <w:rPr>
          <w:noProof/>
          <w:lang w:val="ru-RU" w:eastAsia="ru-RU" w:bidi="ar-SA"/>
        </w:rPr>
      </w:pPr>
    </w:p>
    <w:p w:rsidR="001D1858" w:rsidRDefault="001D1858" w:rsidP="00F11F9A">
      <w:pPr>
        <w:rPr>
          <w:sz w:val="28"/>
          <w:szCs w:val="28"/>
          <w:lang w:val="ru-RU"/>
        </w:rPr>
      </w:pPr>
    </w:p>
    <w:p w:rsidR="00885AE7" w:rsidRDefault="00885AE7" w:rsidP="00F11F9A">
      <w:pPr>
        <w:rPr>
          <w:sz w:val="28"/>
          <w:szCs w:val="28"/>
          <w:lang w:val="ru-RU"/>
        </w:rPr>
      </w:pPr>
    </w:p>
    <w:p w:rsidR="00885AE7" w:rsidRDefault="00885AE7" w:rsidP="00F11F9A">
      <w:pPr>
        <w:rPr>
          <w:sz w:val="28"/>
          <w:szCs w:val="28"/>
          <w:lang w:val="ru-RU"/>
        </w:rPr>
      </w:pPr>
    </w:p>
    <w:p w:rsidR="00885AE7" w:rsidRDefault="00885AE7" w:rsidP="00F11F9A">
      <w:pPr>
        <w:rPr>
          <w:sz w:val="28"/>
          <w:szCs w:val="28"/>
          <w:lang w:val="ru-RU"/>
        </w:rPr>
      </w:pPr>
    </w:p>
    <w:p w:rsidR="00885AE7" w:rsidRDefault="00885AE7" w:rsidP="00F11F9A">
      <w:pPr>
        <w:rPr>
          <w:sz w:val="28"/>
          <w:szCs w:val="28"/>
          <w:lang w:val="ru-RU"/>
        </w:rPr>
      </w:pPr>
    </w:p>
    <w:p w:rsidR="00885AE7" w:rsidRDefault="00885AE7" w:rsidP="00F11F9A">
      <w:pPr>
        <w:rPr>
          <w:sz w:val="28"/>
          <w:szCs w:val="28"/>
          <w:lang w:val="ru-RU"/>
        </w:rPr>
      </w:pPr>
    </w:p>
    <w:p w:rsidR="00885AE7" w:rsidRDefault="0073036D" w:rsidP="00F11F9A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207010</wp:posOffset>
            </wp:positionV>
            <wp:extent cx="2616835" cy="1964690"/>
            <wp:effectExtent l="19050" t="0" r="0" b="0"/>
            <wp:wrapTight wrapText="bothSides">
              <wp:wrapPolygon edited="0">
                <wp:start x="-157" y="0"/>
                <wp:lineTo x="-157" y="21363"/>
                <wp:lineTo x="21542" y="21363"/>
                <wp:lineTo x="21542" y="0"/>
                <wp:lineTo x="-157" y="0"/>
              </wp:wrapPolygon>
            </wp:wrapTight>
            <wp:docPr id="19" name="Рисунок 18" descr="H:\про\ФОТО ДЕТ САД\20120619_103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:\про\ФОТО ДЕТ САД\20120619_103000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 t="18755" b="14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7110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207010</wp:posOffset>
            </wp:positionV>
            <wp:extent cx="3054350" cy="1838325"/>
            <wp:effectExtent l="19050" t="0" r="0" b="0"/>
            <wp:wrapTight wrapText="bothSides">
              <wp:wrapPolygon edited="0">
                <wp:start x="-135" y="0"/>
                <wp:lineTo x="-135" y="21488"/>
                <wp:lineTo x="21555" y="21488"/>
                <wp:lineTo x="21555" y="0"/>
                <wp:lineTo x="-135" y="0"/>
              </wp:wrapPolygon>
            </wp:wrapTight>
            <wp:docPr id="24" name="Рисунок 23" descr="D:\фото\Новая папка\фото золушка 21 марта\НОД Лес в жизни человека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2" descr="D:\фото\Новая папка\фото золушка 21 марта\НОД Лес в жизни человека 1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B91" w:rsidRPr="00294B91" w:rsidRDefault="00294B91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294B91">
        <w:rPr>
          <w:sz w:val="28"/>
          <w:szCs w:val="28"/>
          <w:lang w:val="ru-RU"/>
        </w:rPr>
        <w:t>Эмоциональное восприятие природы усиливается благодаря художественным произведениям детских писателей, художников, музыкальных произведений</w:t>
      </w:r>
    </w:p>
    <w:p w:rsidR="00294B91" w:rsidRPr="00294B91" w:rsidRDefault="00294B91" w:rsidP="0073036D">
      <w:pPr>
        <w:ind w:right="-185"/>
        <w:jc w:val="both"/>
        <w:rPr>
          <w:sz w:val="28"/>
          <w:szCs w:val="28"/>
          <w:lang w:val="ru-RU"/>
        </w:rPr>
      </w:pPr>
      <w:r w:rsidRPr="00294B91">
        <w:rPr>
          <w:sz w:val="28"/>
          <w:szCs w:val="28"/>
          <w:lang w:val="ru-RU"/>
        </w:rPr>
        <w:t>композиторов. Знакомя детей с литературными произведениями о временах года, я обращала их внимание на то, как разнообразно передается писателями образ весны, лета, осени, зимы. Чувство восхищения красотой, поэтичностью родной природы вызвал у детей рассказ Г.Скребицкого «Четыре художника», праздничное, радостное чувство они испытали, читая стихотворение И.Бунина «Листопад», и, наоборот, задумчивое грустное – при чтении стихотворения А.Пушкина «Уж небо осенью дышало...». Тайны природы, ее законы раскрываются перед детьми в рассказах В.Бианки «Лесные домишки», «Чей нос лучше?», «Чьи это ноги?», М.Пришвина «Золотой луг», «Разговор деревьев», Е.Чарушина «Волчишко», «Еж», «Медвеженок», И.Соколова-Микитова «От весны до весны» и др.</w:t>
      </w:r>
    </w:p>
    <w:p w:rsidR="00294B91" w:rsidRPr="00294B91" w:rsidRDefault="00294B91" w:rsidP="0073036D">
      <w:pPr>
        <w:jc w:val="both"/>
        <w:rPr>
          <w:sz w:val="28"/>
          <w:szCs w:val="28"/>
          <w:lang w:val="ru-RU"/>
        </w:rPr>
      </w:pPr>
    </w:p>
    <w:p w:rsidR="00294B91" w:rsidRPr="00294B91" w:rsidRDefault="00294B91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t xml:space="preserve">     </w:t>
      </w:r>
      <w:r w:rsidR="00885AE7" w:rsidRPr="00885AE7">
        <w:rPr>
          <w:noProof/>
          <w:lang w:val="ru-RU" w:eastAsia="ru-RU" w:bidi="ar-SA"/>
        </w:rPr>
        <w:t xml:space="preserve"> </w:t>
      </w:r>
      <w:r w:rsidRPr="00294B91">
        <w:rPr>
          <w:sz w:val="28"/>
          <w:szCs w:val="28"/>
          <w:lang w:val="ru-RU"/>
        </w:rPr>
        <w:t>Не менее важно отношение детей к природе сделать действенным, выработать готовность с радостью трудиться (сажать, поливать растения, ухаживать за животными, подкармливать птиц и прочее) заботиться и приходить на помощь всем нуждающимся в ней. Самостоятельные дела и поступки детей, охотно выполненные по предложению взрослого, - это уже критерий оценки экологической культуры.</w:t>
      </w:r>
    </w:p>
    <w:p w:rsidR="00294B91" w:rsidRPr="00294B91" w:rsidRDefault="00294B91" w:rsidP="0073036D">
      <w:pPr>
        <w:ind w:right="-185"/>
        <w:jc w:val="both"/>
        <w:rPr>
          <w:sz w:val="28"/>
          <w:szCs w:val="28"/>
          <w:lang w:val="ru-RU"/>
        </w:rPr>
      </w:pPr>
      <w:r w:rsidRPr="00294B91">
        <w:rPr>
          <w:sz w:val="28"/>
          <w:szCs w:val="28"/>
          <w:lang w:val="ru-RU"/>
        </w:rPr>
        <w:t xml:space="preserve">   Каким же образом можно воспитывать осознанное отношение к природе в практике?</w:t>
      </w:r>
    </w:p>
    <w:p w:rsidR="00294B91" w:rsidRPr="00294B91" w:rsidRDefault="00294B91" w:rsidP="0073036D">
      <w:pPr>
        <w:ind w:right="-185"/>
        <w:jc w:val="both"/>
        <w:rPr>
          <w:sz w:val="28"/>
          <w:szCs w:val="28"/>
          <w:lang w:val="ru-RU"/>
        </w:rPr>
      </w:pPr>
      <w:r w:rsidRPr="00294B91">
        <w:rPr>
          <w:sz w:val="28"/>
          <w:szCs w:val="28"/>
          <w:lang w:val="ru-RU"/>
        </w:rPr>
        <w:t xml:space="preserve">   Большую роль в работе с детьми играет уголок природы. В нашей группе тоже есть «зеленый» уголок.</w:t>
      </w:r>
    </w:p>
    <w:p w:rsidR="00294B91" w:rsidRDefault="00294B91" w:rsidP="00F11F9A">
      <w:pPr>
        <w:rPr>
          <w:sz w:val="28"/>
          <w:szCs w:val="28"/>
          <w:lang w:val="ru-RU"/>
        </w:rPr>
      </w:pPr>
    </w:p>
    <w:p w:rsidR="00294B91" w:rsidRDefault="00294B91" w:rsidP="00F11F9A">
      <w:pPr>
        <w:rPr>
          <w:sz w:val="28"/>
          <w:szCs w:val="28"/>
          <w:lang w:val="ru-RU"/>
        </w:rPr>
      </w:pPr>
      <w:r w:rsidRPr="00294B91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631190</wp:posOffset>
            </wp:positionH>
            <wp:positionV relativeFrom="paragraph">
              <wp:posOffset>170180</wp:posOffset>
            </wp:positionV>
            <wp:extent cx="4353560" cy="3375025"/>
            <wp:effectExtent l="19050" t="0" r="8890" b="0"/>
            <wp:wrapTight wrapText="bothSides">
              <wp:wrapPolygon edited="0">
                <wp:start x="-95" y="0"/>
                <wp:lineTo x="-95" y="21458"/>
                <wp:lineTo x="21644" y="21458"/>
                <wp:lineTo x="21644" y="0"/>
                <wp:lineTo x="-95" y="0"/>
              </wp:wrapPolygon>
            </wp:wrapTight>
            <wp:docPr id="25" name="Рисунок 24" descr="I:\Folder-0001\Photo-00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:\Folder-0001\Photo-0047.jpg"/>
                    <pic:cNvPicPr/>
                  </pic:nvPicPr>
                  <pic:blipFill>
                    <a:blip r:embed="rId11" cstate="print"/>
                    <a:srcRect l="13231" t="8077" b="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60" cy="337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Pr="00294B91" w:rsidRDefault="00294B91" w:rsidP="00294B91">
      <w:pPr>
        <w:rPr>
          <w:sz w:val="28"/>
          <w:szCs w:val="28"/>
          <w:lang w:val="ru-RU"/>
        </w:rPr>
      </w:pPr>
    </w:p>
    <w:p w:rsidR="00294B91" w:rsidRDefault="00294B91" w:rsidP="00294B91">
      <w:pPr>
        <w:rPr>
          <w:sz w:val="28"/>
          <w:szCs w:val="28"/>
          <w:lang w:val="ru-RU"/>
        </w:rPr>
      </w:pPr>
    </w:p>
    <w:p w:rsidR="00885AE7" w:rsidRDefault="00294B91" w:rsidP="00294B91">
      <w:pPr>
        <w:tabs>
          <w:tab w:val="left" w:pos="700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294B91" w:rsidRDefault="00294B91" w:rsidP="00294B91">
      <w:pPr>
        <w:tabs>
          <w:tab w:val="left" w:pos="7001"/>
        </w:tabs>
        <w:rPr>
          <w:sz w:val="28"/>
          <w:szCs w:val="28"/>
          <w:lang w:val="ru-RU"/>
        </w:rPr>
      </w:pPr>
    </w:p>
    <w:p w:rsidR="00220475" w:rsidRPr="00220475" w:rsidRDefault="00220475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220475">
        <w:rPr>
          <w:sz w:val="28"/>
          <w:szCs w:val="28"/>
          <w:lang w:val="ru-RU"/>
        </w:rPr>
        <w:t>Привлекала детей  к систематической деятельности по уходу за обитателями уголка природы. Целью было – в течение года сформировать представление: растения и животные уголка природы – живые существа, их жизнь целиком зависит от тех условий, которые создают взрослые и дети.</w:t>
      </w:r>
    </w:p>
    <w:p w:rsidR="00220475" w:rsidRPr="00220475" w:rsidRDefault="00220475" w:rsidP="0073036D">
      <w:pPr>
        <w:ind w:right="-185"/>
        <w:jc w:val="both"/>
        <w:rPr>
          <w:sz w:val="28"/>
          <w:szCs w:val="28"/>
          <w:lang w:val="ru-RU"/>
        </w:rPr>
      </w:pPr>
      <w:r w:rsidRPr="00220475">
        <w:rPr>
          <w:sz w:val="28"/>
          <w:szCs w:val="28"/>
          <w:lang w:val="ru-RU"/>
        </w:rPr>
        <w:t xml:space="preserve">     Когда ребенок понимает природу, он стремится помочь ей, знает, как это лучше сделать. Воспитатель должен помочь понять природу с помощью бесед, наблюдений, опытов и совместной деятельности.</w:t>
      </w:r>
    </w:p>
    <w:p w:rsidR="00220475" w:rsidRPr="00220475" w:rsidRDefault="00220475" w:rsidP="0073036D">
      <w:pPr>
        <w:jc w:val="both"/>
        <w:rPr>
          <w:sz w:val="28"/>
          <w:szCs w:val="28"/>
          <w:lang w:val="ru-RU"/>
        </w:rPr>
      </w:pPr>
    </w:p>
    <w:p w:rsidR="00220475" w:rsidRPr="00220475" w:rsidRDefault="00220475" w:rsidP="0073036D">
      <w:pPr>
        <w:ind w:right="-185"/>
        <w:jc w:val="both"/>
        <w:rPr>
          <w:sz w:val="28"/>
          <w:szCs w:val="28"/>
          <w:lang w:val="ru-RU"/>
        </w:rPr>
      </w:pPr>
      <w:r w:rsidRPr="00220475">
        <w:rPr>
          <w:b/>
          <w:sz w:val="28"/>
          <w:szCs w:val="28"/>
          <w:lang w:val="ru-RU"/>
        </w:rPr>
        <w:t xml:space="preserve">     </w:t>
      </w:r>
      <w:r w:rsidRPr="00220475">
        <w:rPr>
          <w:sz w:val="28"/>
          <w:szCs w:val="28"/>
          <w:lang w:val="ru-RU"/>
        </w:rPr>
        <w:t xml:space="preserve">В старшей группе я начала проведение природоохранных акций: «Мы в ответе за тех, кого приручили!» «Заготовим корм для птиц!», «Зеленая елочка – живая иголочка». Вместе с детьми изготавливали плакаты и распространяли вместе с родителями, призывая беречь елки. </w:t>
      </w:r>
    </w:p>
    <w:p w:rsidR="00220475" w:rsidRDefault="00220475" w:rsidP="00294B91">
      <w:pPr>
        <w:tabs>
          <w:tab w:val="left" w:pos="7001"/>
        </w:tabs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337820</wp:posOffset>
            </wp:positionV>
            <wp:extent cx="2519680" cy="2762250"/>
            <wp:effectExtent l="19050" t="0" r="0" b="0"/>
            <wp:wrapTight wrapText="bothSides">
              <wp:wrapPolygon edited="0">
                <wp:start x="-163" y="0"/>
                <wp:lineTo x="-163" y="21451"/>
                <wp:lineTo x="21556" y="21451"/>
                <wp:lineTo x="21556" y="0"/>
                <wp:lineTo x="-163" y="0"/>
              </wp:wrapPolygon>
            </wp:wrapTight>
            <wp:docPr id="26" name="Рисунок 25" descr="D:\фото\осень\Photo-0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D:\фото\осень\Photo-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333" r="21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76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386080</wp:posOffset>
            </wp:positionV>
            <wp:extent cx="3618865" cy="2616200"/>
            <wp:effectExtent l="19050" t="0" r="635" b="0"/>
            <wp:wrapTight wrapText="bothSides">
              <wp:wrapPolygon edited="0">
                <wp:start x="-114" y="0"/>
                <wp:lineTo x="-114" y="21390"/>
                <wp:lineTo x="21604" y="21390"/>
                <wp:lineTo x="21604" y="0"/>
                <wp:lineTo x="-114" y="0"/>
              </wp:wrapPolygon>
            </wp:wrapTight>
            <wp:docPr id="28" name="Рисунок 27" descr="D:\фото\осень\Photo-00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:\фото\осень\Photo-0034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 t="23958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61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0475" w:rsidRPr="00220475" w:rsidRDefault="00220475" w:rsidP="00220475">
      <w:pPr>
        <w:rPr>
          <w:sz w:val="28"/>
          <w:szCs w:val="28"/>
          <w:lang w:val="ru-RU"/>
        </w:rPr>
      </w:pPr>
    </w:p>
    <w:p w:rsidR="00CC5625" w:rsidRDefault="00CC5625" w:rsidP="0073036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bidi="ar-SA"/>
        </w:rPr>
      </w:pPr>
      <w:r>
        <w:rPr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782320</wp:posOffset>
            </wp:positionV>
            <wp:extent cx="2781935" cy="2674620"/>
            <wp:effectExtent l="19050" t="0" r="0" b="0"/>
            <wp:wrapTight wrapText="bothSides">
              <wp:wrapPolygon edited="0">
                <wp:start x="-148" y="0"/>
                <wp:lineTo x="-148" y="21385"/>
                <wp:lineTo x="21595" y="21385"/>
                <wp:lineTo x="21595" y="0"/>
                <wp:lineTo x="-148" y="0"/>
              </wp:wrapPolygon>
            </wp:wrapTight>
            <wp:docPr id="29" name="Рисунок 28" descr="C:\Users\Юрий\Desktop\15\Photo-0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Юрий\Desktop\15\Photo-0013.jpg"/>
                    <pic:cNvPicPr/>
                  </pic:nvPicPr>
                  <pic:blipFill>
                    <a:blip r:embed="rId14" cstate="print"/>
                    <a:srcRect l="16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ru-RU"/>
        </w:rPr>
        <w:t xml:space="preserve">     </w:t>
      </w:r>
      <w:r w:rsidR="00220475" w:rsidRPr="00220475">
        <w:rPr>
          <w:b/>
          <w:sz w:val="28"/>
          <w:szCs w:val="28"/>
          <w:lang w:val="ru-RU"/>
        </w:rPr>
        <w:t>В 2012 году организовала с воспитателями своего учреждения акцию «Птичья столовая», которая</w:t>
      </w:r>
      <w:r w:rsidR="00220475" w:rsidRPr="00220475">
        <w:rPr>
          <w:rFonts w:ascii="Times New Roman" w:hAnsi="Times New Roman"/>
          <w:sz w:val="28"/>
          <w:szCs w:val="28"/>
          <w:lang w:val="ru-RU" w:bidi="ar-SA"/>
        </w:rPr>
        <w:t xml:space="preserve">  проводилась с 10 декабря 2012 года  по 8 февраля 2013 года;</w:t>
      </w:r>
    </w:p>
    <w:p w:rsidR="00CC5625" w:rsidRPr="00CC5625" w:rsidRDefault="00CC5625" w:rsidP="00CC562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 w:bidi="ar-SA"/>
        </w:rPr>
      </w:pPr>
      <w:r>
        <w:rPr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168910</wp:posOffset>
            </wp:positionV>
            <wp:extent cx="2801620" cy="2645410"/>
            <wp:effectExtent l="19050" t="0" r="0" b="0"/>
            <wp:wrapTight wrapText="bothSides">
              <wp:wrapPolygon edited="0">
                <wp:start x="-147" y="0"/>
                <wp:lineTo x="-147" y="21465"/>
                <wp:lineTo x="21590" y="21465"/>
                <wp:lineTo x="21590" y="0"/>
                <wp:lineTo x="-147" y="0"/>
              </wp:wrapPolygon>
            </wp:wrapTight>
            <wp:docPr id="30" name="Рисунок 29" descr="D:\фото\Новая папка\птицы 2\Photo-00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D:\фото\Новая папка\птицы 2\Photo-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2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64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0475" w:rsidRPr="00220475" w:rsidRDefault="00220475" w:rsidP="0073036D">
      <w:pPr>
        <w:ind w:right="-185"/>
        <w:jc w:val="both"/>
        <w:rPr>
          <w:sz w:val="28"/>
          <w:szCs w:val="28"/>
          <w:lang w:val="ru-RU"/>
        </w:rPr>
      </w:pPr>
      <w:r w:rsidRPr="00220475">
        <w:rPr>
          <w:b/>
          <w:sz w:val="28"/>
          <w:szCs w:val="28"/>
          <w:lang w:val="ru-RU"/>
        </w:rPr>
        <w:lastRenderedPageBreak/>
        <w:t>и в областном конкурсе «Юный эколог Брянщины» в номинации «Природоохранные акции и проекты» заняла 3 место.</w:t>
      </w:r>
    </w:p>
    <w:p w:rsidR="00220475" w:rsidRPr="00220475" w:rsidRDefault="00220475" w:rsidP="0073036D">
      <w:pPr>
        <w:ind w:right="-185"/>
        <w:jc w:val="both"/>
        <w:rPr>
          <w:sz w:val="28"/>
          <w:szCs w:val="28"/>
          <w:lang w:val="ru-RU"/>
        </w:rPr>
      </w:pPr>
      <w:r w:rsidRPr="00220475">
        <w:rPr>
          <w:sz w:val="28"/>
          <w:szCs w:val="28"/>
          <w:lang w:val="ru-RU"/>
        </w:rPr>
        <w:t xml:space="preserve"> Изучить с детьми нормы и правила поведения в природе, вызвать у них желание вносить посильный вклад в природоохранное воспитание населения мне помогла такая непосредственно образовательная деятельность, как: </w:t>
      </w:r>
      <w:proofErr w:type="gramStart"/>
      <w:r w:rsidRPr="00220475">
        <w:rPr>
          <w:sz w:val="28"/>
          <w:szCs w:val="28"/>
          <w:lang w:val="ru-RU"/>
        </w:rPr>
        <w:t>«Берегите воду!», «Что такое лето?», «Весенняя викторина», «Напоминающие знаки», «Смелые пожарные», «Любите землю – матушку!», «Прогулка по лесу», «Путешествие капельки».</w:t>
      </w:r>
      <w:proofErr w:type="gramEnd"/>
    </w:p>
    <w:p w:rsidR="00220475" w:rsidRPr="00220475" w:rsidRDefault="00220475" w:rsidP="0073036D">
      <w:pPr>
        <w:ind w:right="-185"/>
        <w:jc w:val="both"/>
        <w:rPr>
          <w:sz w:val="28"/>
          <w:szCs w:val="28"/>
          <w:lang w:val="ru-RU"/>
        </w:rPr>
      </w:pPr>
      <w:r w:rsidRPr="00220475">
        <w:rPr>
          <w:sz w:val="28"/>
          <w:szCs w:val="28"/>
          <w:lang w:val="ru-RU"/>
        </w:rPr>
        <w:t xml:space="preserve">   Использую дидактические игры: «От какой ветки эти детки?», «Узнай растение по описанию», «Где что растет?», «Найди дерево по листочку», «Какая это птица?», «Чьи это следы?», «В лесу», «Чудесный мешочек», «Вершки и корешки», «Летает, не летает», «Детки на ветке», «Кто где зимует?», «Зоологическое домино», «Птицы, звери, рыбы» и другие. Эти же игры дети часто используют при сюжетно-ролевой игре: «Школа», «Детский сад».</w:t>
      </w:r>
    </w:p>
    <w:p w:rsidR="00220475" w:rsidRPr="00220475" w:rsidRDefault="00CC5625" w:rsidP="0073036D">
      <w:pPr>
        <w:jc w:val="both"/>
        <w:rPr>
          <w:sz w:val="28"/>
          <w:szCs w:val="28"/>
          <w:lang w:val="ru-RU"/>
        </w:rPr>
      </w:pPr>
      <w:r w:rsidRPr="00CC5625">
        <w:rPr>
          <w:noProof/>
          <w:lang w:val="ru-RU" w:eastAsia="ru-RU" w:bidi="ar-SA"/>
        </w:rPr>
        <w:t xml:space="preserve"> </w:t>
      </w:r>
    </w:p>
    <w:p w:rsidR="00043563" w:rsidRDefault="00043563" w:rsidP="0073036D">
      <w:pPr>
        <w:ind w:right="-185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3673475</wp:posOffset>
            </wp:positionV>
            <wp:extent cx="1780540" cy="2538730"/>
            <wp:effectExtent l="19050" t="0" r="0" b="0"/>
            <wp:wrapTight wrapText="bothSides">
              <wp:wrapPolygon edited="0">
                <wp:start x="-231" y="0"/>
                <wp:lineTo x="-231" y="21395"/>
                <wp:lineTo x="21492" y="21395"/>
                <wp:lineTo x="21492" y="0"/>
                <wp:lineTo x="-231" y="0"/>
              </wp:wrapPolygon>
            </wp:wrapTight>
            <wp:docPr id="31" name="Рисунок 30" descr="D:\фото\Новая папка\выставка март\IMG_20140313_0849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2" descr="D:\фото\Новая папка\выставка март\IMG_20140313_084943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253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43563">
        <w:rPr>
          <w:sz w:val="28"/>
          <w:szCs w:val="28"/>
          <w:lang w:val="ru-RU"/>
        </w:rPr>
        <w:t xml:space="preserve">     Часто использую элементарное экспериментирование в разных видах организованной и самостоятельной деятельности дошкольников. Внедряю метод проектирования (серия проектов «Мой любимый овощ», «Удивительный апельсин»)</w:t>
      </w:r>
      <w:r w:rsidRPr="00043563">
        <w:rPr>
          <w:noProof/>
          <w:lang w:val="ru-RU" w:eastAsia="ru-RU" w:bidi="ar-SA"/>
        </w:rPr>
        <w:t xml:space="preserve"> </w:t>
      </w:r>
    </w:p>
    <w:p w:rsidR="00043563" w:rsidRPr="00043563" w:rsidRDefault="00E82CEE" w:rsidP="00043563">
      <w:pPr>
        <w:ind w:right="-185"/>
        <w:jc w:val="both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151765</wp:posOffset>
            </wp:positionV>
            <wp:extent cx="4244340" cy="2626360"/>
            <wp:effectExtent l="19050" t="0" r="3810" b="0"/>
            <wp:wrapTight wrapText="bothSides">
              <wp:wrapPolygon edited="0">
                <wp:start x="-97" y="0"/>
                <wp:lineTo x="-97" y="21464"/>
                <wp:lineTo x="21619" y="21464"/>
                <wp:lineTo x="21619" y="0"/>
                <wp:lineTo x="-97" y="0"/>
              </wp:wrapPolygon>
            </wp:wrapTight>
            <wp:docPr id="33" name="Рисунок 32" descr="D:\фото\фото февраль 1\IMG_20140217_1101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D:\фото\фото февраль 1\IMG_20140217_1101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626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3563" w:rsidRPr="00043563">
        <w:rPr>
          <w:noProof/>
          <w:lang w:val="ru-RU" w:eastAsia="ru-RU" w:bidi="ar-SA"/>
        </w:rPr>
        <w:t xml:space="preserve"> </w:t>
      </w:r>
    </w:p>
    <w:p w:rsidR="00043563" w:rsidRPr="00043563" w:rsidRDefault="00043563" w:rsidP="00043563">
      <w:pPr>
        <w:ind w:right="-185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-2312670</wp:posOffset>
            </wp:positionH>
            <wp:positionV relativeFrom="paragraph">
              <wp:posOffset>3167380</wp:posOffset>
            </wp:positionV>
            <wp:extent cx="2198370" cy="2023110"/>
            <wp:effectExtent l="19050" t="0" r="0" b="0"/>
            <wp:wrapTight wrapText="bothSides">
              <wp:wrapPolygon edited="0">
                <wp:start x="-187" y="0"/>
                <wp:lineTo x="-187" y="21356"/>
                <wp:lineTo x="21525" y="21356"/>
                <wp:lineTo x="21525" y="0"/>
                <wp:lineTo x="-187" y="0"/>
              </wp:wrapPolygon>
            </wp:wrapTight>
            <wp:docPr id="32" name="Рисунок 31" descr="D:\фото\Новая папка\выставка март\IMG_20140313_0902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2" name="Picture 4" descr="D:\фото\Новая папка\выставка март\IMG_20140313_0902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3333" b="1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02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43563">
        <w:rPr>
          <w:sz w:val="28"/>
          <w:szCs w:val="28"/>
          <w:lang w:val="ru-RU"/>
        </w:rPr>
        <w:t xml:space="preserve">   Ребятам нравится деятельность, во время  которой они вместе со мной совершают свои первые открытия, учатся объяснять и доказывать. Как показывает практика, приобретенный в дошкольном возрасте опыт поисковой, экспериментальной деятельности помогает успешно развивать творческие способности и в дальнейшем, в школьные годы.</w:t>
      </w:r>
    </w:p>
    <w:p w:rsidR="00220475" w:rsidRPr="00043563" w:rsidRDefault="00220475" w:rsidP="00220475">
      <w:pPr>
        <w:rPr>
          <w:sz w:val="28"/>
          <w:szCs w:val="28"/>
          <w:lang w:val="ru-RU"/>
        </w:rPr>
      </w:pPr>
    </w:p>
    <w:p w:rsidR="00220475" w:rsidRPr="00220475" w:rsidRDefault="00220475" w:rsidP="00220475">
      <w:pPr>
        <w:rPr>
          <w:sz w:val="28"/>
          <w:szCs w:val="28"/>
          <w:lang w:val="ru-RU"/>
        </w:rPr>
      </w:pPr>
    </w:p>
    <w:p w:rsidR="00220475" w:rsidRPr="00220475" w:rsidRDefault="00220475" w:rsidP="00220475">
      <w:pPr>
        <w:rPr>
          <w:sz w:val="28"/>
          <w:szCs w:val="28"/>
          <w:lang w:val="ru-RU"/>
        </w:rPr>
      </w:pPr>
    </w:p>
    <w:p w:rsidR="00220475" w:rsidRPr="00220475" w:rsidRDefault="00220475" w:rsidP="00220475">
      <w:pPr>
        <w:rPr>
          <w:sz w:val="28"/>
          <w:szCs w:val="28"/>
          <w:lang w:val="ru-RU"/>
        </w:rPr>
      </w:pPr>
    </w:p>
    <w:p w:rsidR="00220475" w:rsidRPr="00220475" w:rsidRDefault="00220475" w:rsidP="00220475">
      <w:pPr>
        <w:rPr>
          <w:sz w:val="28"/>
          <w:szCs w:val="28"/>
          <w:lang w:val="ru-RU"/>
        </w:rPr>
      </w:pPr>
    </w:p>
    <w:p w:rsidR="00220475" w:rsidRPr="00220475" w:rsidRDefault="00220475" w:rsidP="00220475">
      <w:pPr>
        <w:rPr>
          <w:sz w:val="28"/>
          <w:szCs w:val="28"/>
          <w:lang w:val="ru-RU"/>
        </w:rPr>
      </w:pPr>
    </w:p>
    <w:p w:rsidR="00220475" w:rsidRPr="00220475" w:rsidRDefault="00220475" w:rsidP="00220475">
      <w:pPr>
        <w:rPr>
          <w:sz w:val="28"/>
          <w:szCs w:val="28"/>
          <w:lang w:val="ru-RU"/>
        </w:rPr>
      </w:pPr>
    </w:p>
    <w:p w:rsidR="00220475" w:rsidRDefault="00220475" w:rsidP="00220475">
      <w:pPr>
        <w:rPr>
          <w:sz w:val="28"/>
          <w:szCs w:val="28"/>
          <w:lang w:val="ru-RU"/>
        </w:rPr>
      </w:pPr>
    </w:p>
    <w:p w:rsidR="00294B91" w:rsidRDefault="00294B91" w:rsidP="00220475">
      <w:pPr>
        <w:rPr>
          <w:sz w:val="28"/>
          <w:szCs w:val="28"/>
          <w:lang w:val="ru-RU"/>
        </w:rPr>
      </w:pPr>
    </w:p>
    <w:p w:rsidR="00E82CEE" w:rsidRPr="00E82CEE" w:rsidRDefault="00E82CEE" w:rsidP="0073036D">
      <w:pPr>
        <w:ind w:right="-185"/>
        <w:jc w:val="both"/>
        <w:rPr>
          <w:sz w:val="28"/>
          <w:szCs w:val="28"/>
          <w:lang w:val="ru-RU"/>
        </w:rPr>
      </w:pPr>
      <w:r w:rsidRPr="00E82CEE">
        <w:rPr>
          <w:sz w:val="28"/>
          <w:szCs w:val="28"/>
          <w:lang w:val="ru-RU"/>
        </w:rPr>
        <w:lastRenderedPageBreak/>
        <w:t xml:space="preserve">Очень нравится детям работа с природным материалом. Подбирая нужный материал, дети лучше всматриваются, фантазируют, учатся видеть в </w:t>
      </w:r>
      <w:proofErr w:type="gramStart"/>
      <w:r w:rsidRPr="00E82CEE">
        <w:rPr>
          <w:sz w:val="28"/>
          <w:szCs w:val="28"/>
          <w:lang w:val="ru-RU"/>
        </w:rPr>
        <w:t>обычном</w:t>
      </w:r>
      <w:proofErr w:type="gramEnd"/>
      <w:r w:rsidRPr="00E82CEE">
        <w:rPr>
          <w:sz w:val="28"/>
          <w:szCs w:val="28"/>
          <w:lang w:val="ru-RU"/>
        </w:rPr>
        <w:t xml:space="preserve"> – необычное, новое для себя. Незаметно для детей воспитывается эстетический вкус, терпение, особое отношение к продуктам творения рук человеческих, они учатся ценить красоту, выражать свое настроение и чувства, видеть неповторимость своего изделия.</w:t>
      </w:r>
    </w:p>
    <w:p w:rsidR="00E82CEE" w:rsidRDefault="00E82CEE" w:rsidP="0073036D">
      <w:pPr>
        <w:jc w:val="both"/>
        <w:rPr>
          <w:sz w:val="28"/>
          <w:szCs w:val="28"/>
          <w:lang w:val="ru-RU"/>
        </w:rPr>
      </w:pPr>
      <w:r w:rsidRPr="00E82CEE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290195</wp:posOffset>
            </wp:positionV>
            <wp:extent cx="2835910" cy="2538730"/>
            <wp:effectExtent l="19050" t="0" r="2540" b="0"/>
            <wp:wrapTight wrapText="bothSides">
              <wp:wrapPolygon edited="0">
                <wp:start x="-145" y="0"/>
                <wp:lineTo x="-145" y="21395"/>
                <wp:lineTo x="21619" y="21395"/>
                <wp:lineTo x="21619" y="0"/>
                <wp:lineTo x="-145" y="0"/>
              </wp:wrapPolygon>
            </wp:wrapTight>
            <wp:docPr id="35" name="Рисунок 35" descr="D:\Мама\фото\12\Photo-00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D:\Мама\фото\12\Photo-0044.jpg"/>
                    <pic:cNvPicPr/>
                  </pic:nvPicPr>
                  <pic:blipFill>
                    <a:blip r:embed="rId19" cstate="print"/>
                    <a:srcRect t="14756" b="11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CEE" w:rsidRPr="00E82CEE" w:rsidRDefault="00E82CEE" w:rsidP="00E82CEE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193040</wp:posOffset>
            </wp:positionV>
            <wp:extent cx="2558415" cy="2431415"/>
            <wp:effectExtent l="19050" t="0" r="0" b="0"/>
            <wp:wrapTight wrapText="bothSides">
              <wp:wrapPolygon edited="0">
                <wp:start x="-161" y="0"/>
                <wp:lineTo x="-161" y="21493"/>
                <wp:lineTo x="21552" y="21493"/>
                <wp:lineTo x="21552" y="0"/>
                <wp:lineTo x="-161" y="0"/>
              </wp:wrapPolygon>
            </wp:wrapTight>
            <wp:docPr id="36" name="Рисунок 36" descr="D:\Мама\фото\13\Photo-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:\Мама\фото\13\Photo-0005.jpg"/>
                    <pic:cNvPicPr>
                      <a:picLocks noGrp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CEE" w:rsidRPr="00E82CEE" w:rsidRDefault="00E82CEE" w:rsidP="00E82CEE">
      <w:pPr>
        <w:rPr>
          <w:sz w:val="28"/>
          <w:szCs w:val="28"/>
          <w:lang w:val="ru-RU"/>
        </w:rPr>
      </w:pPr>
    </w:p>
    <w:p w:rsidR="00E82CEE" w:rsidRPr="00E82CEE" w:rsidRDefault="00E82CEE" w:rsidP="00E82CEE">
      <w:pPr>
        <w:rPr>
          <w:sz w:val="28"/>
          <w:szCs w:val="28"/>
          <w:lang w:val="ru-RU"/>
        </w:rPr>
      </w:pPr>
    </w:p>
    <w:p w:rsidR="00E82CEE" w:rsidRPr="00E82CEE" w:rsidRDefault="00E82CEE" w:rsidP="00E82CEE">
      <w:pPr>
        <w:rPr>
          <w:sz w:val="28"/>
          <w:szCs w:val="28"/>
          <w:lang w:val="ru-RU"/>
        </w:rPr>
      </w:pPr>
    </w:p>
    <w:p w:rsidR="00E82CEE" w:rsidRPr="00E82CEE" w:rsidRDefault="00E82CEE" w:rsidP="00E82CEE">
      <w:pPr>
        <w:rPr>
          <w:sz w:val="28"/>
          <w:szCs w:val="28"/>
          <w:lang w:val="ru-RU"/>
        </w:rPr>
      </w:pPr>
    </w:p>
    <w:p w:rsidR="00E82CEE" w:rsidRDefault="00E82CEE" w:rsidP="00E82CEE">
      <w:pPr>
        <w:rPr>
          <w:sz w:val="28"/>
          <w:szCs w:val="28"/>
          <w:lang w:val="ru-RU"/>
        </w:rPr>
      </w:pPr>
    </w:p>
    <w:p w:rsidR="00B46A88" w:rsidRDefault="00B46A88" w:rsidP="00E82CEE">
      <w:pPr>
        <w:rPr>
          <w:sz w:val="28"/>
          <w:szCs w:val="28"/>
          <w:lang w:val="ru-RU"/>
        </w:rPr>
      </w:pPr>
    </w:p>
    <w:p w:rsidR="00B46A88" w:rsidRPr="00B46A88" w:rsidRDefault="00B46A88" w:rsidP="00B46A88">
      <w:pPr>
        <w:rPr>
          <w:sz w:val="28"/>
          <w:szCs w:val="28"/>
          <w:lang w:val="ru-RU"/>
        </w:rPr>
      </w:pPr>
    </w:p>
    <w:p w:rsidR="00B46A88" w:rsidRPr="00B46A88" w:rsidRDefault="00B46A88" w:rsidP="00B46A88">
      <w:pPr>
        <w:rPr>
          <w:sz w:val="28"/>
          <w:szCs w:val="28"/>
          <w:lang w:val="ru-RU"/>
        </w:rPr>
      </w:pPr>
    </w:p>
    <w:p w:rsidR="00B46A88" w:rsidRPr="00B46A88" w:rsidRDefault="00B46A88" w:rsidP="00B46A88">
      <w:pPr>
        <w:rPr>
          <w:sz w:val="28"/>
          <w:szCs w:val="28"/>
          <w:lang w:val="ru-RU"/>
        </w:rPr>
      </w:pPr>
    </w:p>
    <w:p w:rsidR="00B46A88" w:rsidRPr="00B46A88" w:rsidRDefault="00B46A88" w:rsidP="00B46A88">
      <w:pPr>
        <w:rPr>
          <w:sz w:val="28"/>
          <w:szCs w:val="28"/>
          <w:lang w:val="ru-RU"/>
        </w:rPr>
      </w:pPr>
    </w:p>
    <w:p w:rsidR="00B46A88" w:rsidRPr="00B46A88" w:rsidRDefault="00B46A88" w:rsidP="00B46A88">
      <w:pPr>
        <w:rPr>
          <w:sz w:val="28"/>
          <w:szCs w:val="28"/>
          <w:lang w:val="ru-RU"/>
        </w:rPr>
      </w:pPr>
    </w:p>
    <w:p w:rsidR="00B46A88" w:rsidRDefault="00B46A88" w:rsidP="00B46A88">
      <w:pPr>
        <w:rPr>
          <w:sz w:val="28"/>
          <w:szCs w:val="28"/>
          <w:lang w:val="ru-RU"/>
        </w:rPr>
      </w:pPr>
    </w:p>
    <w:p w:rsidR="00E82CEE" w:rsidRDefault="00E82CEE" w:rsidP="00B46A88">
      <w:pPr>
        <w:jc w:val="right"/>
        <w:rPr>
          <w:sz w:val="28"/>
          <w:szCs w:val="28"/>
          <w:lang w:val="ru-RU"/>
        </w:rPr>
      </w:pPr>
    </w:p>
    <w:p w:rsidR="00B46A88" w:rsidRPr="00B46A88" w:rsidRDefault="00B46A88" w:rsidP="008048B8">
      <w:pPr>
        <w:ind w:right="-1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Pr="00B46A88">
        <w:rPr>
          <w:sz w:val="28"/>
          <w:szCs w:val="28"/>
          <w:lang w:val="ru-RU"/>
        </w:rPr>
        <w:t>Так постепенно изо дня в день мы стараемся сформировать отношение у детей к миру. Колоссальная роль в этом процессе принадлежит родителям. Отношению к миру, к природе дети учатся у взрослых, часто принимая все на веру и не требуя доказательств.</w:t>
      </w:r>
    </w:p>
    <w:p w:rsidR="00B46A88" w:rsidRPr="00B46A88" w:rsidRDefault="00B46A88" w:rsidP="008048B8">
      <w:pPr>
        <w:jc w:val="both"/>
        <w:rPr>
          <w:i/>
          <w:sz w:val="28"/>
          <w:szCs w:val="28"/>
          <w:lang w:val="ru-RU"/>
        </w:rPr>
      </w:pPr>
    </w:p>
    <w:p w:rsidR="00B46A88" w:rsidRPr="00B46A88" w:rsidRDefault="00B46A88" w:rsidP="008048B8">
      <w:pPr>
        <w:ind w:right="-185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Pr="00B46A88">
        <w:rPr>
          <w:sz w:val="28"/>
          <w:szCs w:val="28"/>
          <w:lang w:val="ru-RU"/>
        </w:rPr>
        <w:t>Я  подключала к экологическому воспитанию родителей: знакомила их с деятельностью детей в уголке природы, проводила консультации: «Что прочитать детям», «Лекарственные растения нашего края», «Ребятам о зверятах», «Экология и курение», использовала индивидуальные беседы, анкетирование (см</w:t>
      </w:r>
      <w:proofErr w:type="gramStart"/>
      <w:r w:rsidRPr="00B46A88">
        <w:rPr>
          <w:sz w:val="28"/>
          <w:szCs w:val="28"/>
          <w:lang w:val="ru-RU"/>
        </w:rPr>
        <w:t>.п</w:t>
      </w:r>
      <w:proofErr w:type="gramEnd"/>
      <w:r w:rsidRPr="00B46A88">
        <w:rPr>
          <w:sz w:val="28"/>
          <w:szCs w:val="28"/>
          <w:lang w:val="ru-RU"/>
        </w:rPr>
        <w:t>риложение) , родительские собрания: «Друзья природы», «Воспитание любви к родной природе в семье», «Воспитание любознательности средствами природы». Эффективно проходят собрания в виде викторин, КВНов (см. приложение), походов, с использованием выставок совместных работ (см</w:t>
      </w:r>
      <w:proofErr w:type="gramStart"/>
      <w:r w:rsidRPr="00B46A88">
        <w:rPr>
          <w:sz w:val="28"/>
          <w:szCs w:val="28"/>
          <w:lang w:val="ru-RU"/>
        </w:rPr>
        <w:t>.п</w:t>
      </w:r>
      <w:proofErr w:type="gramEnd"/>
      <w:r w:rsidRPr="00B46A88">
        <w:rPr>
          <w:sz w:val="28"/>
          <w:szCs w:val="28"/>
          <w:lang w:val="ru-RU"/>
        </w:rPr>
        <w:t>риложение), с чаепитием (фитобар) и т.д.</w:t>
      </w:r>
    </w:p>
    <w:p w:rsidR="00B46A88" w:rsidRPr="00B46A88" w:rsidRDefault="00B46A88" w:rsidP="008048B8">
      <w:pPr>
        <w:ind w:right="-185"/>
        <w:jc w:val="both"/>
        <w:rPr>
          <w:sz w:val="28"/>
          <w:szCs w:val="28"/>
          <w:lang w:val="ru-RU"/>
        </w:rPr>
      </w:pPr>
      <w:r w:rsidRPr="00B46A88">
        <w:rPr>
          <w:sz w:val="28"/>
          <w:szCs w:val="28"/>
          <w:lang w:val="ru-RU"/>
        </w:rPr>
        <w:t xml:space="preserve">   Многие родители с пониманием стали относиться к экологическому воспитанию детей (75%): привлекают ребят к труду по уходу за домашними животными, по выращиванию овощных культур, вместе делают кормушки, берут с собой на рыбалку, в лес, показывая своим примером образец поведения в природе, бережное отношение к ней. </w:t>
      </w:r>
    </w:p>
    <w:p w:rsidR="00B46A88" w:rsidRPr="00B46A88" w:rsidRDefault="00B46A88" w:rsidP="008048B8">
      <w:pPr>
        <w:ind w:right="-185"/>
        <w:jc w:val="both"/>
        <w:rPr>
          <w:sz w:val="28"/>
          <w:szCs w:val="28"/>
          <w:lang w:val="ru-RU"/>
        </w:rPr>
      </w:pPr>
      <w:r w:rsidRPr="00B46A88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 xml:space="preserve">   </w:t>
      </w:r>
      <w:r w:rsidRPr="00B46A88">
        <w:rPr>
          <w:sz w:val="28"/>
          <w:szCs w:val="28"/>
          <w:lang w:val="ru-RU"/>
        </w:rPr>
        <w:t xml:space="preserve">Тайны природы неисчерпаемы и всей нашей жизни не хватит, чтобы все узнать и понять в ней, но к этому надо стремиться. </w:t>
      </w:r>
    </w:p>
    <w:p w:rsidR="00B46A88" w:rsidRPr="00B46A88" w:rsidRDefault="00B46A88" w:rsidP="008048B8">
      <w:pPr>
        <w:ind w:right="-185"/>
        <w:jc w:val="both"/>
        <w:rPr>
          <w:sz w:val="28"/>
          <w:szCs w:val="28"/>
          <w:lang w:val="ru-RU"/>
        </w:rPr>
      </w:pPr>
      <w:r w:rsidRPr="00B46A88">
        <w:rPr>
          <w:sz w:val="28"/>
          <w:szCs w:val="28"/>
          <w:lang w:val="ru-RU"/>
        </w:rPr>
        <w:t xml:space="preserve">Я помогаю детям сделать лишь первые шаги в мир гармонии и единения с природой, на пути к новым вершинам становления личности. Было бы ошибкой ожидать мгновенного воздействия на ребенка, экологически </w:t>
      </w:r>
      <w:r w:rsidRPr="00B46A88">
        <w:rPr>
          <w:sz w:val="28"/>
          <w:szCs w:val="28"/>
          <w:lang w:val="ru-RU"/>
        </w:rPr>
        <w:lastRenderedPageBreak/>
        <w:t>правильной деятельности, однако мои усилия не прошли даром и убедиться в этом можно, подведя итоги результатов обследования детей в конце года.</w:t>
      </w:r>
    </w:p>
    <w:p w:rsidR="00B46A88" w:rsidRPr="00B46A88" w:rsidRDefault="00B46A88" w:rsidP="008048B8">
      <w:pPr>
        <w:ind w:right="-185"/>
        <w:jc w:val="both"/>
        <w:rPr>
          <w:sz w:val="28"/>
          <w:szCs w:val="28"/>
          <w:lang w:val="ru-RU"/>
        </w:rPr>
      </w:pPr>
      <w:r w:rsidRPr="00B46A88">
        <w:rPr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  <w:lang w:val="ru-RU"/>
        </w:rPr>
        <w:t xml:space="preserve">    </w:t>
      </w:r>
      <w:r w:rsidRPr="00B46A88">
        <w:rPr>
          <w:sz w:val="28"/>
          <w:szCs w:val="28"/>
          <w:lang w:val="ru-RU"/>
        </w:rPr>
        <w:t>Оно показало более высокий, по сравнению с другими годами, процент  экологических знаний и воспитанности детей:</w:t>
      </w:r>
    </w:p>
    <w:p w:rsidR="00B46A88" w:rsidRDefault="00B46A88" w:rsidP="00B46A88">
      <w:pPr>
        <w:jc w:val="center"/>
        <w:rPr>
          <w:b/>
          <w:color w:val="00B050"/>
          <w:sz w:val="28"/>
          <w:szCs w:val="28"/>
          <w:lang w:val="ru-RU"/>
        </w:rPr>
      </w:pPr>
    </w:p>
    <w:p w:rsidR="00B46A88" w:rsidRPr="00213B3D" w:rsidRDefault="00B46A88" w:rsidP="00B46A88">
      <w:pPr>
        <w:jc w:val="center"/>
        <w:rPr>
          <w:b/>
          <w:color w:val="00B050"/>
          <w:sz w:val="28"/>
          <w:szCs w:val="28"/>
          <w:lang w:val="ru-RU"/>
        </w:rPr>
      </w:pPr>
      <w:r w:rsidRPr="00EA6FF1">
        <w:rPr>
          <w:b/>
          <w:color w:val="00B050"/>
          <w:sz w:val="28"/>
          <w:szCs w:val="28"/>
          <w:lang w:val="ru-RU"/>
        </w:rPr>
        <w:t>Педагогическое обследование</w:t>
      </w:r>
    </w:p>
    <w:p w:rsidR="00B46A88" w:rsidRPr="00213B3D" w:rsidRDefault="00B46A88" w:rsidP="00B46A88">
      <w:pPr>
        <w:jc w:val="center"/>
        <w:rPr>
          <w:b/>
          <w:color w:val="00B050"/>
          <w:sz w:val="28"/>
          <w:szCs w:val="28"/>
          <w:lang w:val="ru-RU"/>
        </w:rPr>
      </w:pPr>
    </w:p>
    <w:p w:rsidR="00B46A88" w:rsidRPr="00213B3D" w:rsidRDefault="00B46A88" w:rsidP="00B46A88">
      <w:pPr>
        <w:jc w:val="both"/>
        <w:rPr>
          <w:sz w:val="28"/>
          <w:szCs w:val="28"/>
          <w:lang w:val="ru-RU"/>
        </w:rPr>
      </w:pPr>
      <w:r w:rsidRPr="00213B3D">
        <w:rPr>
          <w:b/>
          <w:noProof/>
          <w:color w:val="00B050"/>
          <w:sz w:val="28"/>
          <w:szCs w:val="28"/>
          <w:lang w:val="ru-RU" w:eastAsia="ru-RU" w:bidi="ar-SA"/>
        </w:rPr>
        <w:drawing>
          <wp:inline distT="0" distB="0" distL="0" distR="0">
            <wp:extent cx="357189" cy="214314"/>
            <wp:effectExtent l="19050" t="0" r="4761" b="0"/>
            <wp:docPr id="37" name="Объект 3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7189" cy="214314"/>
                      <a:chOff x="857224" y="1214422"/>
                      <a:chExt cx="357189" cy="214314"/>
                    </a:xfrm>
                  </a:grpSpPr>
                  <a:sp>
                    <a:nvSpPr>
                      <a:cNvPr id="5" name="Прямоугольник 4"/>
                      <a:cNvSpPr/>
                    </a:nvSpPr>
                    <a:spPr>
                      <a:xfrm>
                        <a:off x="857224" y="1214422"/>
                        <a:ext cx="357189" cy="214314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EA6FF1">
        <w:rPr>
          <w:rFonts w:ascii="Constantia" w:eastAsia="+mn-ea" w:hAnsi="Constantia" w:cs="+mn-cs"/>
          <w:color w:val="000000"/>
          <w:kern w:val="24"/>
          <w:sz w:val="28"/>
          <w:szCs w:val="28"/>
          <w:lang w:val="ru-RU"/>
        </w:rPr>
        <w:t xml:space="preserve"> </w:t>
      </w:r>
      <w:r w:rsidRPr="00EA6FF1">
        <w:rPr>
          <w:sz w:val="28"/>
          <w:szCs w:val="28"/>
          <w:lang w:val="ru-RU"/>
        </w:rPr>
        <w:t>–представления о мире  животных</w:t>
      </w:r>
    </w:p>
    <w:p w:rsidR="000F2B87" w:rsidRPr="00213B3D" w:rsidRDefault="000F2B87" w:rsidP="00B46A88">
      <w:pPr>
        <w:jc w:val="both"/>
        <w:rPr>
          <w:sz w:val="28"/>
          <w:szCs w:val="28"/>
          <w:lang w:val="ru-RU"/>
        </w:rPr>
      </w:pPr>
      <w:r w:rsidRPr="00213B3D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7190" cy="214314"/>
            <wp:effectExtent l="19050" t="0" r="4760" b="0"/>
            <wp:docPr id="38" name="Объект 3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7190" cy="214314"/>
                      <a:chOff x="857224" y="1500174"/>
                      <a:chExt cx="357190" cy="214314"/>
                    </a:xfrm>
                  </a:grpSpPr>
                  <a:sp>
                    <a:nvSpPr>
                      <a:cNvPr id="9" name="Прямоугольник 8"/>
                      <a:cNvSpPr/>
                    </a:nvSpPr>
                    <a:spPr>
                      <a:xfrm>
                        <a:off x="857224" y="1500174"/>
                        <a:ext cx="357190" cy="21431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EA6FF1">
        <w:rPr>
          <w:rFonts w:ascii="Constantia" w:eastAsia="+mn-ea" w:hAnsi="Constantia" w:cs="+mn-cs"/>
          <w:color w:val="000000"/>
          <w:kern w:val="24"/>
          <w:sz w:val="28"/>
          <w:szCs w:val="28"/>
          <w:lang w:val="ru-RU"/>
        </w:rPr>
        <w:t xml:space="preserve"> </w:t>
      </w:r>
      <w:r w:rsidRPr="00EA6FF1">
        <w:rPr>
          <w:sz w:val="28"/>
          <w:szCs w:val="28"/>
          <w:lang w:val="ru-RU"/>
        </w:rPr>
        <w:t>–представления о растительном мире</w:t>
      </w:r>
    </w:p>
    <w:p w:rsidR="000F2B87" w:rsidRPr="00213B3D" w:rsidRDefault="000F2B87" w:rsidP="00B46A88">
      <w:pPr>
        <w:jc w:val="both"/>
        <w:rPr>
          <w:sz w:val="28"/>
          <w:szCs w:val="28"/>
          <w:lang w:val="ru-RU"/>
        </w:rPr>
      </w:pPr>
      <w:r w:rsidRPr="00213B3D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7190" cy="214314"/>
            <wp:effectExtent l="19050" t="0" r="4760" b="0"/>
            <wp:docPr id="39" name="Объект 3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7190" cy="214314"/>
                      <a:chOff x="857224" y="1785926"/>
                      <a:chExt cx="357190" cy="214314"/>
                    </a:xfrm>
                  </a:grpSpPr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857224" y="1785926"/>
                        <a:ext cx="357190" cy="214314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213B3D">
        <w:rPr>
          <w:rFonts w:ascii="Constantia" w:eastAsia="+mn-ea" w:hAnsi="Constantia" w:cs="+mn-cs"/>
          <w:color w:val="000000"/>
          <w:kern w:val="24"/>
          <w:sz w:val="28"/>
          <w:szCs w:val="28"/>
          <w:lang w:val="ru-RU"/>
        </w:rPr>
        <w:t xml:space="preserve"> </w:t>
      </w:r>
      <w:r w:rsidRPr="00213B3D">
        <w:rPr>
          <w:sz w:val="28"/>
          <w:szCs w:val="28"/>
          <w:lang w:val="ru-RU"/>
        </w:rPr>
        <w:t xml:space="preserve">–представления о </w:t>
      </w:r>
      <w:proofErr w:type="gramStart"/>
      <w:r w:rsidRPr="00213B3D">
        <w:rPr>
          <w:sz w:val="28"/>
          <w:szCs w:val="28"/>
          <w:lang w:val="ru-RU"/>
        </w:rPr>
        <w:t>живой</w:t>
      </w:r>
      <w:proofErr w:type="gramEnd"/>
      <w:r w:rsidRPr="00213B3D">
        <w:rPr>
          <w:sz w:val="28"/>
          <w:szCs w:val="28"/>
          <w:lang w:val="ru-RU"/>
        </w:rPr>
        <w:t xml:space="preserve"> и неживой природ</w:t>
      </w:r>
    </w:p>
    <w:p w:rsidR="000F2B87" w:rsidRPr="00213B3D" w:rsidRDefault="000F2B87" w:rsidP="00B46A88">
      <w:pPr>
        <w:jc w:val="both"/>
        <w:rPr>
          <w:sz w:val="28"/>
          <w:szCs w:val="28"/>
          <w:lang w:val="ru-RU"/>
        </w:rPr>
      </w:pPr>
      <w:r w:rsidRPr="00213B3D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57190" cy="214314"/>
            <wp:effectExtent l="19050" t="0" r="4760" b="0"/>
            <wp:docPr id="40" name="Объект 4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7190" cy="214314"/>
                      <a:chOff x="857224" y="2143116"/>
                      <a:chExt cx="357190" cy="214314"/>
                    </a:xfrm>
                  </a:grpSpPr>
                  <a:sp>
                    <a:nvSpPr>
                      <a:cNvPr id="7" name="Прямоугольник 6"/>
                      <a:cNvSpPr/>
                    </a:nvSpPr>
                    <a:spPr>
                      <a:xfrm>
                        <a:off x="857224" y="2143116"/>
                        <a:ext cx="357190" cy="214314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52400" h="50800" prst="softRound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213B3D">
        <w:rPr>
          <w:rFonts w:ascii="Constantia" w:eastAsia="+mn-ea" w:hAnsi="Constantia" w:cs="+mn-cs"/>
          <w:color w:val="000000"/>
          <w:kern w:val="24"/>
          <w:sz w:val="28"/>
          <w:szCs w:val="28"/>
        </w:rPr>
        <w:t xml:space="preserve"> </w:t>
      </w:r>
      <w:r w:rsidRPr="00213B3D">
        <w:rPr>
          <w:sz w:val="28"/>
          <w:szCs w:val="28"/>
        </w:rPr>
        <w:t xml:space="preserve">- </w:t>
      </w:r>
      <w:proofErr w:type="gramStart"/>
      <w:r w:rsidRPr="00213B3D">
        <w:rPr>
          <w:sz w:val="28"/>
          <w:szCs w:val="28"/>
        </w:rPr>
        <w:t>экологическое</w:t>
      </w:r>
      <w:proofErr w:type="gramEnd"/>
      <w:r w:rsidRPr="00213B3D">
        <w:rPr>
          <w:sz w:val="28"/>
          <w:szCs w:val="28"/>
        </w:rPr>
        <w:t xml:space="preserve"> отношение к миру природы</w:t>
      </w:r>
    </w:p>
    <w:p w:rsidR="000F2B87" w:rsidRDefault="000F2B87" w:rsidP="00B46A88">
      <w:pPr>
        <w:jc w:val="both"/>
        <w:rPr>
          <w:sz w:val="28"/>
          <w:szCs w:val="28"/>
          <w:lang w:val="ru-RU"/>
        </w:rPr>
      </w:pPr>
    </w:p>
    <w:p w:rsidR="000F2B87" w:rsidRDefault="000F2B87" w:rsidP="00B46A88">
      <w:pPr>
        <w:jc w:val="both"/>
        <w:rPr>
          <w:sz w:val="28"/>
          <w:szCs w:val="28"/>
          <w:lang w:val="ru-RU"/>
        </w:rPr>
      </w:pPr>
      <w:r w:rsidRPr="000F2B87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591885"/>
            <wp:effectExtent l="19050" t="0" r="22225" b="856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F2B87" w:rsidRDefault="000F2B87" w:rsidP="00B46A88">
      <w:pPr>
        <w:jc w:val="both"/>
        <w:rPr>
          <w:sz w:val="28"/>
          <w:szCs w:val="28"/>
          <w:lang w:val="ru-RU"/>
        </w:rPr>
      </w:pPr>
    </w:p>
    <w:p w:rsidR="000F2B87" w:rsidRPr="00213B3D" w:rsidRDefault="000F2B87" w:rsidP="000F2B87">
      <w:pPr>
        <w:ind w:right="-185"/>
        <w:jc w:val="both"/>
        <w:rPr>
          <w:sz w:val="28"/>
          <w:szCs w:val="28"/>
          <w:lang w:val="ru-RU"/>
        </w:rPr>
      </w:pPr>
      <w:r w:rsidRPr="00213B3D">
        <w:rPr>
          <w:sz w:val="28"/>
          <w:szCs w:val="28"/>
          <w:lang w:val="ru-RU"/>
        </w:rPr>
        <w:t>Таким образом, на протяжении ряда лет прослеживаются успехи в развитии экологического сознания, мышления, экологической культуры детей. У ребят к концу дошкольного возраста сформирована положительная направленность отношения к природе. Дети проявляют гуманное отношение в любых обстоятельствах к любому живому существу, понимают нравственный смысл своих действий и поступков.</w:t>
      </w:r>
    </w:p>
    <w:p w:rsidR="000F2B87" w:rsidRPr="00213B3D" w:rsidRDefault="000F2B87" w:rsidP="000F2B87">
      <w:pPr>
        <w:ind w:right="-185"/>
        <w:jc w:val="both"/>
        <w:rPr>
          <w:sz w:val="28"/>
          <w:szCs w:val="28"/>
          <w:lang w:val="ru-RU"/>
        </w:rPr>
      </w:pPr>
      <w:r w:rsidRPr="00213B3D">
        <w:rPr>
          <w:sz w:val="28"/>
          <w:szCs w:val="28"/>
          <w:lang w:val="ru-RU"/>
        </w:rPr>
        <w:t xml:space="preserve">   Наблюдаются лишь единичные случаи, когда детям характерно неустойчивое отношение к животным и растениям без выраженной положительной направленности. К этим детям необходим особый подход.</w:t>
      </w:r>
    </w:p>
    <w:p w:rsidR="000F2B87" w:rsidRDefault="000F2B87" w:rsidP="000F2B87">
      <w:pPr>
        <w:ind w:right="-185"/>
        <w:jc w:val="both"/>
        <w:rPr>
          <w:lang w:val="ru-RU"/>
        </w:rPr>
      </w:pPr>
    </w:p>
    <w:p w:rsidR="00213B3D" w:rsidRDefault="00213B3D" w:rsidP="000F2B87">
      <w:pPr>
        <w:ind w:right="-185"/>
        <w:jc w:val="both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-156210</wp:posOffset>
            </wp:positionV>
            <wp:extent cx="2597150" cy="2305050"/>
            <wp:effectExtent l="19050" t="0" r="0" b="0"/>
            <wp:wrapTight wrapText="bothSides">
              <wp:wrapPolygon edited="0">
                <wp:start x="-158" y="0"/>
                <wp:lineTo x="-158" y="21421"/>
                <wp:lineTo x="21547" y="21421"/>
                <wp:lineTo x="21547" y="0"/>
                <wp:lineTo x="-158" y="0"/>
              </wp:wrapPolygon>
            </wp:wrapTight>
            <wp:docPr id="44" name="Рисунок 44" descr="C:\Users\Юрий\Desktop\мой опыт\фото мастер\IMG_00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Юрий\Desktop\мой опыт\фото мастер\IMG_00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6562" r="1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-156210</wp:posOffset>
            </wp:positionV>
            <wp:extent cx="2813685" cy="2305050"/>
            <wp:effectExtent l="19050" t="0" r="5715" b="0"/>
            <wp:wrapTight wrapText="bothSides">
              <wp:wrapPolygon edited="0">
                <wp:start x="-146" y="0"/>
                <wp:lineTo x="-146" y="21421"/>
                <wp:lineTo x="21644" y="21421"/>
                <wp:lineTo x="21644" y="0"/>
                <wp:lineTo x="-146" y="0"/>
              </wp:wrapPolygon>
            </wp:wrapTight>
            <wp:docPr id="43" name="Рисунок 42" descr="C:\Users\Юрий\Desktop\мой опыт\фото мастер\IMG_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Юрий\Desktop\мой опыт\фото мастер\IMG_0033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 r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3B3D">
        <w:rPr>
          <w:noProof/>
          <w:lang w:val="ru-RU" w:eastAsia="ru-RU" w:bidi="ar-SA"/>
        </w:rPr>
        <w:t xml:space="preserve"> </w:t>
      </w:r>
    </w:p>
    <w:p w:rsidR="00213B3D" w:rsidRDefault="00213B3D" w:rsidP="000F2B87">
      <w:pPr>
        <w:ind w:right="-185"/>
        <w:jc w:val="both"/>
        <w:rPr>
          <w:lang w:val="ru-RU"/>
        </w:rPr>
      </w:pPr>
    </w:p>
    <w:p w:rsidR="00213B3D" w:rsidRDefault="00213B3D" w:rsidP="000F2B87">
      <w:pPr>
        <w:ind w:right="-18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</w:p>
    <w:p w:rsidR="00213B3D" w:rsidRDefault="00213B3D" w:rsidP="000F2B87">
      <w:pPr>
        <w:ind w:right="-185"/>
        <w:jc w:val="both"/>
        <w:rPr>
          <w:b/>
          <w:sz w:val="28"/>
          <w:szCs w:val="28"/>
          <w:lang w:val="ru-RU"/>
        </w:rPr>
      </w:pPr>
    </w:p>
    <w:p w:rsidR="00213B3D" w:rsidRDefault="00213B3D" w:rsidP="000F2B87">
      <w:pPr>
        <w:ind w:right="-185"/>
        <w:jc w:val="both"/>
        <w:rPr>
          <w:b/>
          <w:sz w:val="28"/>
          <w:szCs w:val="28"/>
          <w:lang w:val="ru-RU"/>
        </w:rPr>
      </w:pPr>
    </w:p>
    <w:p w:rsidR="000F2B87" w:rsidRPr="00213B3D" w:rsidRDefault="000F2B87" w:rsidP="000F2B87">
      <w:pPr>
        <w:ind w:right="-185"/>
        <w:jc w:val="both"/>
        <w:rPr>
          <w:sz w:val="28"/>
          <w:szCs w:val="28"/>
          <w:lang w:val="ru-RU"/>
        </w:rPr>
      </w:pPr>
      <w:r w:rsidRPr="00213B3D">
        <w:rPr>
          <w:sz w:val="28"/>
          <w:szCs w:val="28"/>
          <w:lang w:val="ru-RU"/>
        </w:rPr>
        <w:t>Провожу работу экологической направленности и с коллегами: педсоветы, консультации, мастер-классы, да и просто советы.</w:t>
      </w:r>
    </w:p>
    <w:p w:rsidR="00213B3D" w:rsidRPr="00213B3D" w:rsidRDefault="000F2B87" w:rsidP="000F2B87">
      <w:pPr>
        <w:ind w:right="-185"/>
        <w:jc w:val="both"/>
        <w:rPr>
          <w:sz w:val="28"/>
          <w:szCs w:val="28"/>
          <w:lang w:val="ru-RU"/>
        </w:rPr>
      </w:pPr>
      <w:r w:rsidRPr="00213B3D">
        <w:rPr>
          <w:sz w:val="28"/>
          <w:szCs w:val="28"/>
          <w:lang w:val="ru-RU"/>
        </w:rPr>
        <w:t xml:space="preserve">   </w:t>
      </w:r>
      <w:r w:rsidR="00213B3D" w:rsidRPr="00213B3D">
        <w:rPr>
          <w:sz w:val="28"/>
          <w:szCs w:val="28"/>
          <w:lang w:val="ru-RU"/>
        </w:rPr>
        <w:t xml:space="preserve">  </w:t>
      </w:r>
      <w:proofErr w:type="gramStart"/>
      <w:r w:rsidRPr="00213B3D">
        <w:rPr>
          <w:sz w:val="28"/>
          <w:szCs w:val="28"/>
          <w:lang w:val="ru-RU"/>
        </w:rPr>
        <w:t>В своей работе не останавливаюсь на достигнутом, буду продолжать поиск новых путей, методов в решении такой важной для людей проблемы, как воспитание личности с экологическим мировоззрением.</w:t>
      </w:r>
      <w:proofErr w:type="gramEnd"/>
    </w:p>
    <w:p w:rsidR="000F2B87" w:rsidRPr="00213B3D" w:rsidRDefault="00213B3D" w:rsidP="000F2B87">
      <w:pPr>
        <w:ind w:right="-185"/>
        <w:jc w:val="both"/>
        <w:rPr>
          <w:sz w:val="28"/>
          <w:szCs w:val="28"/>
          <w:lang w:val="ru-RU"/>
        </w:rPr>
      </w:pPr>
      <w:r w:rsidRPr="00213B3D">
        <w:rPr>
          <w:sz w:val="28"/>
          <w:szCs w:val="28"/>
          <w:lang w:val="ru-RU"/>
        </w:rPr>
        <w:t xml:space="preserve">  </w:t>
      </w:r>
      <w:r w:rsidR="000F2B87" w:rsidRPr="00213B3D">
        <w:rPr>
          <w:sz w:val="28"/>
          <w:szCs w:val="28"/>
          <w:lang w:val="ru-RU"/>
        </w:rPr>
        <w:t xml:space="preserve">  Думаю, что мой опыт работы поможет всем педагогам, работающим в данном направлении.</w:t>
      </w:r>
    </w:p>
    <w:p w:rsidR="000F2B87" w:rsidRPr="00213B3D" w:rsidRDefault="000F2B87" w:rsidP="000F2B87">
      <w:pPr>
        <w:jc w:val="both"/>
        <w:rPr>
          <w:sz w:val="28"/>
          <w:szCs w:val="28"/>
          <w:lang w:val="ru-RU"/>
        </w:rPr>
      </w:pPr>
    </w:p>
    <w:p w:rsidR="000F2B87" w:rsidRPr="000F2B87" w:rsidRDefault="000F2B87" w:rsidP="00B46A88">
      <w:pPr>
        <w:jc w:val="both"/>
        <w:rPr>
          <w:sz w:val="28"/>
          <w:szCs w:val="28"/>
          <w:lang w:val="ru-RU"/>
        </w:rPr>
      </w:pPr>
    </w:p>
    <w:sectPr w:rsidR="000F2B87" w:rsidRPr="000F2B87" w:rsidSect="001D185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FF1" w:rsidRDefault="00EA6FF1" w:rsidP="00EA6FF1">
      <w:r>
        <w:separator/>
      </w:r>
    </w:p>
  </w:endnote>
  <w:endnote w:type="continuationSeparator" w:id="1">
    <w:p w:rsidR="00EA6FF1" w:rsidRDefault="00EA6FF1" w:rsidP="00EA6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FF1" w:rsidRDefault="00EA6FF1" w:rsidP="00EA6FF1">
      <w:r>
        <w:separator/>
      </w:r>
    </w:p>
  </w:footnote>
  <w:footnote w:type="continuationSeparator" w:id="1">
    <w:p w:rsidR="00EA6FF1" w:rsidRDefault="00EA6FF1" w:rsidP="00EA6F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678"/>
    <w:rsid w:val="00043563"/>
    <w:rsid w:val="000804F8"/>
    <w:rsid w:val="00080855"/>
    <w:rsid w:val="000C2345"/>
    <w:rsid w:val="000F2B87"/>
    <w:rsid w:val="00100AB8"/>
    <w:rsid w:val="00123BA6"/>
    <w:rsid w:val="001544A8"/>
    <w:rsid w:val="001D1858"/>
    <w:rsid w:val="00213B3D"/>
    <w:rsid w:val="00220475"/>
    <w:rsid w:val="00255B85"/>
    <w:rsid w:val="0027215E"/>
    <w:rsid w:val="002818AE"/>
    <w:rsid w:val="00294B91"/>
    <w:rsid w:val="002E2EE2"/>
    <w:rsid w:val="00361803"/>
    <w:rsid w:val="00363E15"/>
    <w:rsid w:val="0037215F"/>
    <w:rsid w:val="0039744D"/>
    <w:rsid w:val="003B5802"/>
    <w:rsid w:val="003C2EBF"/>
    <w:rsid w:val="003F7A65"/>
    <w:rsid w:val="004026DE"/>
    <w:rsid w:val="0042328C"/>
    <w:rsid w:val="00425639"/>
    <w:rsid w:val="00480F3C"/>
    <w:rsid w:val="004B45F6"/>
    <w:rsid w:val="004F2763"/>
    <w:rsid w:val="0050701D"/>
    <w:rsid w:val="005D5627"/>
    <w:rsid w:val="00642615"/>
    <w:rsid w:val="0067557E"/>
    <w:rsid w:val="00682C7E"/>
    <w:rsid w:val="006B1613"/>
    <w:rsid w:val="006B3C8D"/>
    <w:rsid w:val="00726260"/>
    <w:rsid w:val="0073036D"/>
    <w:rsid w:val="007344E4"/>
    <w:rsid w:val="00760E65"/>
    <w:rsid w:val="007A3C9C"/>
    <w:rsid w:val="007A5A60"/>
    <w:rsid w:val="007E5A63"/>
    <w:rsid w:val="008048B8"/>
    <w:rsid w:val="00885AE7"/>
    <w:rsid w:val="009357C5"/>
    <w:rsid w:val="009F1243"/>
    <w:rsid w:val="00A43E7A"/>
    <w:rsid w:val="00A53389"/>
    <w:rsid w:val="00AD14A6"/>
    <w:rsid w:val="00AF2245"/>
    <w:rsid w:val="00B21436"/>
    <w:rsid w:val="00B46A88"/>
    <w:rsid w:val="00B82C1F"/>
    <w:rsid w:val="00BC402C"/>
    <w:rsid w:val="00C10D0A"/>
    <w:rsid w:val="00C533FA"/>
    <w:rsid w:val="00C62115"/>
    <w:rsid w:val="00CA2FE5"/>
    <w:rsid w:val="00CC5625"/>
    <w:rsid w:val="00CD7F2A"/>
    <w:rsid w:val="00D15BC6"/>
    <w:rsid w:val="00D25EC3"/>
    <w:rsid w:val="00D30721"/>
    <w:rsid w:val="00DB21AA"/>
    <w:rsid w:val="00DF0A68"/>
    <w:rsid w:val="00DF7110"/>
    <w:rsid w:val="00E12E4A"/>
    <w:rsid w:val="00E45ADD"/>
    <w:rsid w:val="00E52294"/>
    <w:rsid w:val="00E64514"/>
    <w:rsid w:val="00E70715"/>
    <w:rsid w:val="00E82CEE"/>
    <w:rsid w:val="00EA6FF1"/>
    <w:rsid w:val="00EE6851"/>
    <w:rsid w:val="00F03678"/>
    <w:rsid w:val="00F11F9A"/>
    <w:rsid w:val="00F62144"/>
    <w:rsid w:val="00F76D34"/>
    <w:rsid w:val="00F929A8"/>
    <w:rsid w:val="00FF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23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3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3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3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3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3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3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3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3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3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23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23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23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C23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23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23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23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23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2345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C23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23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23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C234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C2345"/>
    <w:rPr>
      <w:b/>
      <w:bCs/>
    </w:rPr>
  </w:style>
  <w:style w:type="character" w:styleId="a9">
    <w:name w:val="Emphasis"/>
    <w:basedOn w:val="a0"/>
    <w:uiPriority w:val="20"/>
    <w:qFormat/>
    <w:rsid w:val="000C234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234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0C2345"/>
    <w:rPr>
      <w:i/>
    </w:rPr>
  </w:style>
  <w:style w:type="character" w:customStyle="1" w:styleId="22">
    <w:name w:val="Цитата 2 Знак"/>
    <w:basedOn w:val="a0"/>
    <w:link w:val="21"/>
    <w:uiPriority w:val="29"/>
    <w:rsid w:val="000C23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23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C2345"/>
    <w:rPr>
      <w:b/>
      <w:i/>
      <w:sz w:val="24"/>
    </w:rPr>
  </w:style>
  <w:style w:type="character" w:styleId="ad">
    <w:name w:val="Subtle Emphasis"/>
    <w:uiPriority w:val="19"/>
    <w:qFormat/>
    <w:rsid w:val="000C23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C23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C23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C23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C23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C234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2563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25639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F11F9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6">
    <w:name w:val="header"/>
    <w:basedOn w:val="a"/>
    <w:link w:val="af7"/>
    <w:uiPriority w:val="99"/>
    <w:semiHidden/>
    <w:unhideWhenUsed/>
    <w:rsid w:val="00EA6FF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EA6FF1"/>
    <w:rPr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EA6FF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EA6FF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chart" Target="charts/chart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70C0"/>
            </a:solidFill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dPt>
            <c:idx val="1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2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3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mtClean="0"/>
                      <a:t>50%</a:t>
                    </a:r>
                    <a:endParaRPr lang="en-US" dirty="0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smtClean="0"/>
                      <a:t>43%</a:t>
                    </a:r>
                    <a:endParaRPr lang="en-US" dirty="0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smtClean="0"/>
                      <a:t>20%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 smtClean="0"/>
                      <a:t>32%</a:t>
                    </a:r>
                    <a:endParaRPr lang="en-US" dirty="0"/>
                  </a:p>
                </c:rich>
              </c:tx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0.5</c:v>
                </c:pt>
                <c:pt idx="1">
                  <c:v>0.43000000000000038</c:v>
                </c:pt>
                <c:pt idx="2">
                  <c:v>0.2</c:v>
                </c:pt>
                <c:pt idx="3">
                  <c:v>0.32000000000000051</c:v>
                </c:pt>
              </c:numCache>
            </c:numRef>
          </c:val>
        </c:ser>
        <c:gapWidth val="88"/>
        <c:overlap val="-32"/>
        <c:axId val="52393088"/>
        <c:axId val="52394624"/>
      </c:barChart>
      <c:catAx>
        <c:axId val="52393088"/>
        <c:scaling>
          <c:orientation val="minMax"/>
        </c:scaling>
        <c:axPos val="b"/>
        <c:numFmt formatCode="General" sourceLinked="1"/>
        <c:majorTickMark val="none"/>
        <c:tickLblPos val="nextTo"/>
        <c:crossAx val="52394624"/>
        <c:crosses val="autoZero"/>
        <c:auto val="1"/>
        <c:lblAlgn val="ctr"/>
        <c:lblOffset val="100"/>
      </c:catAx>
      <c:valAx>
        <c:axId val="52394624"/>
        <c:scaling>
          <c:orientation val="minMax"/>
          <c:max val="0.60000000000000064"/>
          <c:min val="0"/>
        </c:scaling>
        <c:axPos val="l"/>
        <c:majorGridlines/>
        <c:numFmt formatCode="0%" sourceLinked="0"/>
        <c:majorTickMark val="none"/>
        <c:tickLblPos val="nextTo"/>
        <c:crossAx val="52393088"/>
        <c:crosses val="autoZero"/>
        <c:crossBetween val="between"/>
      </c:valAx>
    </c:plotArea>
    <c:plotVisOnly val="1"/>
  </c:chart>
  <c:txPr>
    <a:bodyPr/>
    <a:lstStyle/>
    <a:p>
      <a:pPr>
        <a:defRPr sz="1800"/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70C0"/>
            </a:solidFill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dPt>
            <c:idx val="1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2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3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mtClean="0"/>
                      <a:t>50%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smtClean="0"/>
                      <a:t>43%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smtClean="0"/>
                      <a:t>20%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 smtClean="0"/>
                      <a:t>32%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Начало Конец</c:v>
                </c:pt>
                <c:pt idx="1">
                  <c:v>Начало Конец</c:v>
                </c:pt>
                <c:pt idx="2">
                  <c:v>Начало Конец</c:v>
                </c:pt>
                <c:pt idx="3">
                  <c:v>Начало Конец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0.5</c:v>
                </c:pt>
                <c:pt idx="1">
                  <c:v>0.43000000000000038</c:v>
                </c:pt>
                <c:pt idx="2">
                  <c:v>0.2</c:v>
                </c:pt>
                <c:pt idx="3">
                  <c:v>0.32000000000000051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0070C0"/>
            </a:solidFill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dPt>
            <c:idx val="1"/>
            <c:spPr>
              <a:solidFill>
                <a:srgbClr val="00B05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2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Pt>
            <c:idx val="3"/>
            <c:spPr>
              <a:solidFill>
                <a:srgbClr val="FF0000"/>
              </a:solidFill>
              <a:scene3d>
                <a:camera prst="orthographicFront"/>
                <a:lightRig rig="threePt" dir="t"/>
              </a:scene3d>
              <a:sp3d>
                <a:bevelT w="152400" h="50800" prst="softRound"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mtClean="0"/>
                      <a:t>83%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smtClean="0"/>
                      <a:t>90%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smtClean="0"/>
                      <a:t>62%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 smtClean="0"/>
                      <a:t>83%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Начало Конец</c:v>
                </c:pt>
                <c:pt idx="1">
                  <c:v>Начало Конец</c:v>
                </c:pt>
                <c:pt idx="2">
                  <c:v>Начало Конец</c:v>
                </c:pt>
                <c:pt idx="3">
                  <c:v>Начало Конец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0.83000000000000063</c:v>
                </c:pt>
                <c:pt idx="1">
                  <c:v>0.9</c:v>
                </c:pt>
                <c:pt idx="2">
                  <c:v>0.62000000000000088</c:v>
                </c:pt>
                <c:pt idx="3">
                  <c:v>0.83000000000000063</c:v>
                </c:pt>
              </c:numCache>
            </c:numRef>
          </c:val>
        </c:ser>
        <c:gapWidth val="88"/>
        <c:overlap val="-32"/>
        <c:axId val="66562688"/>
        <c:axId val="66564480"/>
      </c:barChart>
      <c:catAx>
        <c:axId val="66562688"/>
        <c:scaling>
          <c:orientation val="minMax"/>
        </c:scaling>
        <c:axPos val="b"/>
        <c:numFmt formatCode="General" sourceLinked="1"/>
        <c:majorTickMark val="none"/>
        <c:tickLblPos val="nextTo"/>
        <c:crossAx val="66564480"/>
        <c:crosses val="autoZero"/>
        <c:auto val="1"/>
        <c:lblAlgn val="ctr"/>
        <c:lblOffset val="100"/>
      </c:catAx>
      <c:valAx>
        <c:axId val="66564480"/>
        <c:scaling>
          <c:orientation val="minMax"/>
          <c:max val="1"/>
          <c:min val="0"/>
        </c:scaling>
        <c:axPos val="l"/>
        <c:majorGridlines/>
        <c:numFmt formatCode="0%" sourceLinked="0"/>
        <c:majorTickMark val="none"/>
        <c:tickLblPos val="nextTo"/>
        <c:crossAx val="66562688"/>
        <c:crosses val="autoZero"/>
        <c:crossBetween val="between"/>
      </c:valAx>
    </c:plotArea>
    <c:plotVisOnly val="1"/>
  </c:chart>
  <c:txPr>
    <a:bodyPr/>
    <a:lstStyle/>
    <a:p>
      <a:pPr>
        <a:defRPr sz="1400"/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0.12791</cdr:x>
      <cdr:y>0.88889</cdr:y>
    </cdr:from>
    <cdr:to>
      <cdr:x>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85818" y="2857520"/>
          <a:ext cx="5357850" cy="3571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ru-RU" sz="2000" b="1" dirty="0" smtClean="0">
              <a:latin typeface="Times New Roman" pitchFamily="18" charset="0"/>
              <a:cs typeface="Times New Roman" pitchFamily="18" charset="0"/>
            </a:rPr>
            <a:t>Сентябрь  2011 года</a:t>
          </a:r>
        </a:p>
        <a:p xmlns:a="http://schemas.openxmlformats.org/drawingml/2006/main">
          <a:pPr algn="ctr"/>
          <a:endParaRPr lang="ru-RU" sz="1100" dirty="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0.12791</cdr:x>
      <cdr:y>0.88889</cdr:y>
    </cdr:from>
    <cdr:to>
      <cdr:x>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85818" y="2857520"/>
          <a:ext cx="5357850" cy="3571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endParaRPr lang="ru-RU" sz="1100" dirty="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2015-01-06T10:50:00Z</dcterms:created>
  <dcterms:modified xsi:type="dcterms:W3CDTF">2015-01-06T12:01:00Z</dcterms:modified>
</cp:coreProperties>
</file>